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caps/>
          <w:kern w:val="2"/>
          <w:sz w:val="21"/>
        </w:rPr>
        <w:id w:val="-487944198"/>
        <w:docPartObj>
          <w:docPartGallery w:val="Cover Pages"/>
          <w:docPartUnique/>
        </w:docPartObj>
      </w:sdtPr>
      <w:sdtEndPr>
        <w:rPr>
          <w:rFonts w:ascii="黑体" w:eastAsia="黑体" w:hAnsi="黑体" w:cstheme="minorBidi"/>
          <w:b/>
          <w:caps w:val="0"/>
          <w:sz w:val="32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8306"/>
          </w:tblGrid>
          <w:tr w:rsidR="00EF0593" w:rsidTr="00177A30">
            <w:trPr>
              <w:trHeight w:val="2880"/>
              <w:jc w:val="center"/>
            </w:trPr>
            <w:tc>
              <w:tcPr>
                <w:tcW w:w="5000" w:type="pct"/>
              </w:tcPr>
              <w:p w:rsidR="00EF0593" w:rsidRDefault="00EF0593" w:rsidP="00177A30">
                <w:pPr>
                  <w:pStyle w:val="a4"/>
                  <w:rPr>
                    <w:rFonts w:asciiTheme="majorHAnsi" w:eastAsiaTheme="majorEastAsia" w:hAnsiTheme="majorHAnsi" w:cstheme="majorBidi"/>
                    <w:caps/>
                  </w:rPr>
                </w:pPr>
                <w:r w:rsidRPr="00503189">
                  <w:rPr>
                    <w:rFonts w:asciiTheme="majorHAnsi" w:eastAsiaTheme="majorEastAsia" w:hAnsiTheme="majorHAnsi" w:cstheme="majorBidi"/>
                    <w:caps/>
                    <w:noProof/>
                  </w:rPr>
                  <w:drawing>
                    <wp:inline distT="0" distB="0" distL="0" distR="0" wp14:anchorId="0432927C" wp14:editId="232A5DB0">
                      <wp:extent cx="2224585" cy="478904"/>
                      <wp:effectExtent l="0" t="0" r="0" b="0"/>
                      <wp:docPr id="7" name="Picture 2" descr="http://www.norincogroup.com.cn/cn/images/log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Picture 2" descr="http://www.norincogroup.com.cn/cn/images/logo.jpg"/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913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228697" cy="47978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  <w:tr w:rsidR="00EF0593" w:rsidRPr="00927480" w:rsidTr="00177A30">
            <w:trPr>
              <w:trHeight w:val="1440"/>
              <w:jc w:val="center"/>
            </w:trPr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EF0593" w:rsidRPr="00927480" w:rsidRDefault="00EF0593" w:rsidP="00177A30">
                <w:pPr>
                  <w:pStyle w:val="a4"/>
                  <w:jc w:val="center"/>
                  <w:rPr>
                    <w:rFonts w:ascii="方正小标宋简体" w:eastAsia="方正小标宋简体" w:hAnsi="华文中宋" w:cstheme="majorBidi"/>
                    <w:sz w:val="52"/>
                    <w:szCs w:val="80"/>
                  </w:rPr>
                </w:pPr>
                <w:r w:rsidRPr="00927480">
                  <w:rPr>
                    <w:rFonts w:ascii="方正小标宋简体" w:eastAsia="方正小标宋简体" w:hAnsi="华文中宋" w:cstheme="majorBidi" w:hint="eastAsia"/>
                    <w:sz w:val="52"/>
                    <w:szCs w:val="80"/>
                  </w:rPr>
                  <w:t>中国兵器电子招标投标交易平台</w:t>
                </w:r>
              </w:p>
              <w:p w:rsidR="00EF0593" w:rsidRPr="00927480" w:rsidRDefault="00EF0593" w:rsidP="00177A30">
                <w:pPr>
                  <w:pStyle w:val="a4"/>
                  <w:jc w:val="center"/>
                  <w:rPr>
                    <w:rFonts w:asciiTheme="majorHAnsi" w:eastAsiaTheme="majorEastAsia" w:hAnsiTheme="majorHAnsi" w:cstheme="majorBidi"/>
                    <w:sz w:val="52"/>
                    <w:szCs w:val="80"/>
                  </w:rPr>
                </w:pPr>
                <w:r>
                  <w:rPr>
                    <w:rFonts w:ascii="方正小标宋简体" w:eastAsia="方正小标宋简体" w:hAnsi="华文中宋" w:cstheme="majorBidi" w:hint="eastAsia"/>
                    <w:sz w:val="52"/>
                    <w:szCs w:val="80"/>
                  </w:rPr>
                  <w:t>用户操作手册</w:t>
                </w:r>
              </w:p>
            </w:tc>
          </w:tr>
          <w:tr w:rsidR="00EF0593" w:rsidRPr="00927480" w:rsidTr="00177A30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EF0593" w:rsidRPr="00927480" w:rsidRDefault="00432133" w:rsidP="00177A30">
                <w:pPr>
                  <w:pStyle w:val="a4"/>
                  <w:jc w:val="center"/>
                  <w:rPr>
                    <w:rFonts w:ascii="方正小标宋简体" w:eastAsia="方正小标宋简体" w:hAnsiTheme="majorHAnsi" w:cstheme="majorBidi"/>
                    <w:sz w:val="44"/>
                    <w:szCs w:val="44"/>
                  </w:rPr>
                </w:pPr>
                <w:r>
                  <w:rPr>
                    <w:rFonts w:ascii="方正小标宋简体" w:eastAsia="方正小标宋简体" w:hAnsiTheme="majorHAnsi" w:cstheme="majorBidi" w:hint="eastAsia"/>
                    <w:sz w:val="44"/>
                    <w:szCs w:val="44"/>
                  </w:rPr>
                  <w:t>CA数字证书补办解锁</w:t>
                </w:r>
              </w:p>
            </w:tc>
          </w:tr>
          <w:tr w:rsidR="00EF0593" w:rsidTr="00177A30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EF0593" w:rsidRDefault="00EF0593" w:rsidP="00177A30">
                <w:pPr>
                  <w:pStyle w:val="a4"/>
                  <w:jc w:val="center"/>
                </w:pPr>
              </w:p>
            </w:tc>
          </w:tr>
          <w:tr w:rsidR="00EF0593" w:rsidTr="00177A30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EF0593" w:rsidRDefault="00EF0593" w:rsidP="00177A30">
                <w:pPr>
                  <w:pStyle w:val="a4"/>
                  <w:jc w:val="center"/>
                  <w:rPr>
                    <w:b/>
                    <w:bCs/>
                  </w:rPr>
                </w:pPr>
              </w:p>
            </w:tc>
          </w:tr>
          <w:tr w:rsidR="00EF0593" w:rsidTr="00177A30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EF0593" w:rsidRDefault="00EF0593" w:rsidP="00177A30">
                <w:pPr>
                  <w:pStyle w:val="a4"/>
                  <w:jc w:val="center"/>
                  <w:rPr>
                    <w:b/>
                    <w:bCs/>
                  </w:rPr>
                </w:pPr>
              </w:p>
            </w:tc>
          </w:tr>
        </w:tbl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/>
        <w:p w:rsidR="00EF0593" w:rsidRDefault="00EF0593" w:rsidP="00EF0593">
          <w:pPr>
            <w:jc w:val="center"/>
          </w:pPr>
        </w:p>
        <w:p w:rsidR="00EF0593" w:rsidRDefault="00EF0593" w:rsidP="00EF0593">
          <w:pPr>
            <w:jc w:val="center"/>
          </w:pPr>
        </w:p>
        <w:p w:rsidR="00EF0593" w:rsidRDefault="00EF0593" w:rsidP="00EF0593">
          <w:pPr>
            <w:jc w:val="center"/>
          </w:pPr>
        </w:p>
        <w:p w:rsidR="00EF0593" w:rsidRDefault="00EF0593" w:rsidP="00EF0593">
          <w:pPr>
            <w:jc w:val="center"/>
          </w:pPr>
        </w:p>
        <w:p w:rsidR="00EF0593" w:rsidRPr="00B7014A" w:rsidRDefault="00B7014A" w:rsidP="00B7014A">
          <w:pPr>
            <w:jc w:val="center"/>
            <w:rPr>
              <w:rFonts w:ascii="仿宋" w:eastAsia="仿宋" w:hAnsi="仿宋"/>
              <w:b/>
              <w:sz w:val="28"/>
            </w:rPr>
          </w:pPr>
          <w:r w:rsidRPr="00880654">
            <w:rPr>
              <w:rFonts w:ascii="仿宋" w:eastAsia="仿宋" w:hAnsi="仿宋" w:hint="eastAsia"/>
              <w:b/>
              <w:sz w:val="28"/>
            </w:rPr>
            <w:t>中国兵器</w:t>
          </w:r>
          <w:r>
            <w:rPr>
              <w:rFonts w:ascii="仿宋" w:eastAsia="仿宋" w:hAnsi="仿宋" w:hint="eastAsia"/>
              <w:b/>
              <w:sz w:val="28"/>
            </w:rPr>
            <w:t>电子招标投标交易平台</w:t>
          </w:r>
        </w:p>
        <w:p w:rsidR="00EF0593" w:rsidRPr="00503189" w:rsidRDefault="00CF521D" w:rsidP="00EF0593">
          <w:pPr>
            <w:jc w:val="center"/>
            <w:rPr>
              <w:rFonts w:ascii="仿宋" w:eastAsia="仿宋" w:hAnsi="仿宋"/>
              <w:b/>
              <w:sz w:val="28"/>
            </w:rPr>
          </w:pPr>
          <w:r>
            <w:rPr>
              <w:rFonts w:ascii="仿宋" w:eastAsia="仿宋" w:hAnsi="仿宋"/>
              <w:b/>
              <w:sz w:val="28"/>
            </w:rPr>
            <w:t>20</w:t>
          </w:r>
          <w:r w:rsidR="0027084B">
            <w:rPr>
              <w:rFonts w:ascii="仿宋" w:eastAsia="仿宋" w:hAnsi="仿宋"/>
              <w:b/>
              <w:sz w:val="28"/>
            </w:rPr>
            <w:t>20</w:t>
          </w:r>
          <w:r w:rsidR="00EF0593">
            <w:rPr>
              <w:rFonts w:ascii="仿宋" w:eastAsia="仿宋" w:hAnsi="仿宋"/>
              <w:b/>
              <w:sz w:val="28"/>
            </w:rPr>
            <w:t>年</w:t>
          </w:r>
          <w:r w:rsidR="00EF0593">
            <w:rPr>
              <w:rFonts w:ascii="仿宋" w:eastAsia="仿宋" w:hAnsi="仿宋" w:hint="eastAsia"/>
              <w:b/>
              <w:sz w:val="28"/>
            </w:rPr>
            <w:t xml:space="preserve"> </w:t>
          </w:r>
          <w:r>
            <w:rPr>
              <w:rFonts w:ascii="仿宋" w:eastAsia="仿宋" w:hAnsi="仿宋" w:hint="eastAsia"/>
              <w:b/>
              <w:sz w:val="28"/>
            </w:rPr>
            <w:t>0</w:t>
          </w:r>
          <w:r w:rsidR="0027084B">
            <w:rPr>
              <w:rFonts w:ascii="仿宋" w:eastAsia="仿宋" w:hAnsi="仿宋"/>
              <w:b/>
              <w:sz w:val="28"/>
            </w:rPr>
            <w:t>4</w:t>
          </w:r>
          <w:r w:rsidR="00EF0593">
            <w:rPr>
              <w:rFonts w:ascii="仿宋" w:eastAsia="仿宋" w:hAnsi="仿宋" w:hint="eastAsia"/>
              <w:b/>
              <w:sz w:val="28"/>
            </w:rPr>
            <w:t xml:space="preserve"> </w:t>
          </w:r>
          <w:r w:rsidR="00EF0593">
            <w:rPr>
              <w:rFonts w:ascii="仿宋" w:eastAsia="仿宋" w:hAnsi="仿宋"/>
              <w:b/>
              <w:sz w:val="28"/>
            </w:rPr>
            <w:t>月</w:t>
          </w:r>
          <w:r w:rsidR="00EF0593">
            <w:rPr>
              <w:rFonts w:ascii="仿宋" w:eastAsia="仿宋" w:hAnsi="仿宋" w:hint="eastAsia"/>
              <w:b/>
              <w:sz w:val="28"/>
            </w:rPr>
            <w:t xml:space="preserve"> </w:t>
          </w:r>
          <w:r w:rsidR="0027084B">
            <w:rPr>
              <w:rFonts w:ascii="仿宋" w:eastAsia="仿宋" w:hAnsi="仿宋"/>
              <w:b/>
              <w:sz w:val="28"/>
            </w:rPr>
            <w:t>17</w:t>
          </w:r>
          <w:r w:rsidR="006326F7">
            <w:rPr>
              <w:rFonts w:ascii="仿宋" w:eastAsia="仿宋" w:hAnsi="仿宋"/>
              <w:b/>
              <w:sz w:val="28"/>
            </w:rPr>
            <w:t xml:space="preserve"> </w:t>
          </w:r>
          <w:r w:rsidR="00EF0593">
            <w:rPr>
              <w:rFonts w:ascii="仿宋" w:eastAsia="仿宋" w:hAnsi="仿宋"/>
              <w:b/>
              <w:sz w:val="28"/>
            </w:rPr>
            <w:t>日</w:t>
          </w:r>
        </w:p>
        <w:p w:rsidR="00EF0593" w:rsidRDefault="001A3629" w:rsidP="00EF0593">
          <w:pPr>
            <w:widowControl/>
            <w:jc w:val="left"/>
            <w:rPr>
              <w:rFonts w:ascii="黑体" w:eastAsia="黑体" w:hAnsi="黑体"/>
              <w:bCs/>
              <w:kern w:val="44"/>
              <w:sz w:val="32"/>
              <w:szCs w:val="44"/>
            </w:rPr>
          </w:pPr>
        </w:p>
      </w:sdtContent>
    </w:sdt>
    <w:p w:rsidR="00177A30" w:rsidRDefault="00177A30"/>
    <w:p w:rsidR="00EF0593" w:rsidRDefault="00EF0593"/>
    <w:p w:rsidR="00EF0593" w:rsidRDefault="00EF0593"/>
    <w:p w:rsidR="00A92277" w:rsidRPr="0061689B" w:rsidRDefault="00A92277" w:rsidP="00A92277">
      <w:pPr>
        <w:jc w:val="center"/>
        <w:rPr>
          <w:rFonts w:asciiTheme="minorEastAsia" w:hAnsiTheme="minorEastAsia"/>
        </w:rPr>
      </w:pPr>
      <w:r w:rsidRPr="0061689B">
        <w:rPr>
          <w:rFonts w:asciiTheme="minorEastAsia" w:hAnsiTheme="minorEastAsia" w:hint="eastAsia"/>
          <w:b/>
          <w:sz w:val="32"/>
          <w:szCs w:val="32"/>
        </w:rPr>
        <w:t>修订历史</w:t>
      </w:r>
    </w:p>
    <w:p w:rsidR="00A92277" w:rsidRPr="0061689B" w:rsidRDefault="00A92277" w:rsidP="00A92277">
      <w:pPr>
        <w:jc w:val="center"/>
        <w:rPr>
          <w:rFonts w:asciiTheme="minorEastAsia" w:hAnsiTheme="minorEastAsia"/>
        </w:rPr>
      </w:pPr>
    </w:p>
    <w:tbl>
      <w:tblPr>
        <w:tblW w:w="0" w:type="auto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850"/>
        <w:gridCol w:w="4890"/>
      </w:tblGrid>
      <w:tr w:rsidR="00AA3C6E" w:rsidRPr="0061689B" w:rsidTr="00AA3C6E">
        <w:trPr>
          <w:jc w:val="center"/>
        </w:trPr>
        <w:tc>
          <w:tcPr>
            <w:tcW w:w="1555" w:type="dxa"/>
            <w:shd w:val="clear" w:color="auto" w:fill="D9D9D9"/>
            <w:vAlign w:val="center"/>
          </w:tcPr>
          <w:p w:rsidR="00AA3C6E" w:rsidRPr="0061689B" w:rsidRDefault="00AA3C6E" w:rsidP="00177A30">
            <w:pPr>
              <w:pStyle w:val="a6"/>
              <w:jc w:val="center"/>
              <w:rPr>
                <w:rFonts w:asciiTheme="minorEastAsia" w:eastAsiaTheme="minorEastAsia" w:hAnsiTheme="minorEastAsia"/>
              </w:rPr>
            </w:pPr>
            <w:r w:rsidRPr="0061689B">
              <w:rPr>
                <w:rFonts w:asciiTheme="minorEastAsia" w:eastAsiaTheme="minorEastAsia" w:hAnsiTheme="minorEastAsia" w:hint="eastAsia"/>
              </w:rPr>
              <w:t>日期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AA3C6E" w:rsidRPr="0061689B" w:rsidRDefault="00AA3C6E" w:rsidP="00177A30">
            <w:pPr>
              <w:pStyle w:val="a6"/>
              <w:jc w:val="center"/>
              <w:rPr>
                <w:rFonts w:asciiTheme="minorEastAsia" w:eastAsiaTheme="minorEastAsia" w:hAnsiTheme="minorEastAsia"/>
              </w:rPr>
            </w:pPr>
            <w:r w:rsidRPr="0061689B">
              <w:rPr>
                <w:rFonts w:asciiTheme="minorEastAsia" w:eastAsiaTheme="minorEastAsia" w:hAnsiTheme="minorEastAsia" w:hint="eastAsia"/>
              </w:rPr>
              <w:t>版本</w:t>
            </w:r>
          </w:p>
        </w:tc>
        <w:tc>
          <w:tcPr>
            <w:tcW w:w="4890" w:type="dxa"/>
            <w:shd w:val="clear" w:color="auto" w:fill="D9D9D9"/>
            <w:vAlign w:val="center"/>
          </w:tcPr>
          <w:p w:rsidR="00AA3C6E" w:rsidRPr="0061689B" w:rsidRDefault="00AA3C6E" w:rsidP="00AA3C6E">
            <w:pPr>
              <w:pStyle w:val="a6"/>
              <w:jc w:val="center"/>
              <w:rPr>
                <w:rFonts w:asciiTheme="minorEastAsia" w:eastAsiaTheme="minorEastAsia" w:hAnsiTheme="minorEastAsia"/>
              </w:rPr>
            </w:pPr>
            <w:r w:rsidRPr="0061689B">
              <w:rPr>
                <w:rFonts w:asciiTheme="minorEastAsia" w:eastAsiaTheme="minorEastAsia" w:hAnsiTheme="minorEastAsia" w:hint="eastAsia"/>
              </w:rPr>
              <w:t>说明</w:t>
            </w:r>
          </w:p>
        </w:tc>
      </w:tr>
      <w:tr w:rsidR="00432133" w:rsidRPr="0061689B" w:rsidTr="00AA3C6E">
        <w:trPr>
          <w:jc w:val="center"/>
        </w:trPr>
        <w:tc>
          <w:tcPr>
            <w:tcW w:w="1555" w:type="dxa"/>
            <w:vAlign w:val="center"/>
          </w:tcPr>
          <w:p w:rsidR="00432133" w:rsidRPr="0061689B" w:rsidRDefault="00432133" w:rsidP="00432133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2017-08-09</w:t>
            </w:r>
          </w:p>
        </w:tc>
        <w:tc>
          <w:tcPr>
            <w:tcW w:w="850" w:type="dxa"/>
            <w:vAlign w:val="center"/>
          </w:tcPr>
          <w:p w:rsidR="00432133" w:rsidRPr="0061689B" w:rsidRDefault="00432133" w:rsidP="00432133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V1.0</w:t>
            </w:r>
          </w:p>
        </w:tc>
        <w:tc>
          <w:tcPr>
            <w:tcW w:w="4890" w:type="dxa"/>
            <w:vAlign w:val="center"/>
          </w:tcPr>
          <w:p w:rsidR="00432133" w:rsidRPr="0061689B" w:rsidRDefault="00432133" w:rsidP="00432133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新增</w:t>
            </w: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27084B" w:rsidP="00F634EC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020</w:t>
            </w:r>
            <w:r>
              <w:rPr>
                <w:rFonts w:asciiTheme="minorEastAsia" w:eastAsiaTheme="minorEastAsia" w:hAnsiTheme="minorEastAsia" w:hint="eastAsia"/>
              </w:rPr>
              <w:t>-</w:t>
            </w:r>
            <w:r>
              <w:rPr>
                <w:rFonts w:asciiTheme="minorEastAsia" w:eastAsiaTheme="minorEastAsia" w:hAnsiTheme="minorEastAsia"/>
              </w:rPr>
              <w:t>04</w:t>
            </w:r>
            <w:r>
              <w:rPr>
                <w:rFonts w:asciiTheme="minorEastAsia" w:eastAsiaTheme="minorEastAsia" w:hAnsiTheme="minorEastAsia" w:hint="eastAsia"/>
              </w:rPr>
              <w:t>-</w:t>
            </w:r>
            <w:r>
              <w:rPr>
                <w:rFonts w:asciiTheme="minorEastAsia" w:eastAsiaTheme="minorEastAsia" w:hAnsiTheme="minorEastAsia"/>
              </w:rPr>
              <w:t>17</w:t>
            </w:r>
          </w:p>
        </w:tc>
        <w:tc>
          <w:tcPr>
            <w:tcW w:w="850" w:type="dxa"/>
            <w:vAlign w:val="center"/>
          </w:tcPr>
          <w:p w:rsidR="00AA3C6E" w:rsidRPr="0061689B" w:rsidRDefault="0027084B" w:rsidP="00F634EC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V2.0</w:t>
            </w:r>
          </w:p>
        </w:tc>
        <w:tc>
          <w:tcPr>
            <w:tcW w:w="4890" w:type="dxa"/>
            <w:vAlign w:val="center"/>
          </w:tcPr>
          <w:p w:rsidR="00AA3C6E" w:rsidRPr="0061689B" w:rsidRDefault="0027084B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修改</w:t>
            </w: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CF521D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56652D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56652D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AF7C01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spacing w:line="276" w:lineRule="auto"/>
              <w:rPr>
                <w:rFonts w:asciiTheme="minorEastAsia" w:eastAsiaTheme="minorEastAsia" w:hAnsiTheme="minorEastAsia"/>
              </w:rPr>
            </w:pPr>
          </w:p>
        </w:tc>
      </w:tr>
      <w:tr w:rsidR="00AA3C6E" w:rsidRPr="0061689B" w:rsidTr="00AA3C6E">
        <w:trPr>
          <w:jc w:val="center"/>
        </w:trPr>
        <w:tc>
          <w:tcPr>
            <w:tcW w:w="1555" w:type="dxa"/>
            <w:vAlign w:val="center"/>
          </w:tcPr>
          <w:p w:rsidR="00AA3C6E" w:rsidRPr="0061689B" w:rsidRDefault="00AA3C6E" w:rsidP="00177A30">
            <w:pPr>
              <w:pStyle w:val="a6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  <w:vAlign w:val="center"/>
          </w:tcPr>
          <w:p w:rsidR="00AA3C6E" w:rsidRPr="0061689B" w:rsidRDefault="00AA3C6E" w:rsidP="00177A30">
            <w:pPr>
              <w:pStyle w:val="a6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890" w:type="dxa"/>
            <w:vAlign w:val="center"/>
          </w:tcPr>
          <w:p w:rsidR="00AA3C6E" w:rsidRPr="0061689B" w:rsidRDefault="00AA3C6E" w:rsidP="00177A30">
            <w:pPr>
              <w:pStyle w:val="a6"/>
              <w:rPr>
                <w:rFonts w:asciiTheme="minorEastAsia" w:eastAsiaTheme="minorEastAsia" w:hAnsiTheme="minorEastAsia"/>
              </w:rPr>
            </w:pPr>
          </w:p>
        </w:tc>
      </w:tr>
    </w:tbl>
    <w:p w:rsidR="00EF0593" w:rsidRDefault="00EF0593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1D78FD" w:rsidRPr="004729E0" w:rsidRDefault="001D78FD" w:rsidP="001D78FD">
      <w:pPr>
        <w:rPr>
          <w:sz w:val="24"/>
        </w:rPr>
      </w:pPr>
      <w:r w:rsidRPr="004729E0">
        <w:rPr>
          <w:rFonts w:asciiTheme="minorEastAsia" w:hAnsiTheme="minorEastAsia" w:hint="eastAsia"/>
          <w:b/>
          <w:sz w:val="28"/>
        </w:rPr>
        <w:t>联系我们</w:t>
      </w:r>
    </w:p>
    <w:p w:rsidR="001D78FD" w:rsidRPr="004729E0" w:rsidRDefault="001D78FD" w:rsidP="001D78FD">
      <w:pPr>
        <w:ind w:right="315"/>
        <w:jc w:val="left"/>
        <w:rPr>
          <w:rFonts w:asciiTheme="minorEastAsia" w:hAnsiTheme="minorEastAsia"/>
          <w:b/>
          <w:sz w:val="24"/>
        </w:rPr>
      </w:pPr>
      <w:r w:rsidRPr="004729E0">
        <w:rPr>
          <w:rFonts w:asciiTheme="minorEastAsia" w:hAnsiTheme="minorEastAsia" w:hint="eastAsia"/>
          <w:b/>
          <w:sz w:val="24"/>
        </w:rPr>
        <w:t>平台热线：</w:t>
      </w:r>
      <w:r w:rsidR="002A089C">
        <w:rPr>
          <w:rFonts w:asciiTheme="minorEastAsia" w:hAnsiTheme="minorEastAsia" w:hint="eastAsia"/>
          <w:b/>
          <w:sz w:val="24"/>
        </w:rPr>
        <w:t>4000-555-811</w:t>
      </w:r>
    </w:p>
    <w:p w:rsidR="001D78FD" w:rsidRPr="004729E0" w:rsidRDefault="001D78FD" w:rsidP="001D78FD">
      <w:pPr>
        <w:jc w:val="left"/>
        <w:rPr>
          <w:rFonts w:asciiTheme="minorEastAsia" w:hAnsiTheme="minorEastAsia"/>
          <w:b/>
          <w:sz w:val="24"/>
        </w:rPr>
      </w:pPr>
      <w:r w:rsidRPr="004729E0">
        <w:rPr>
          <w:rFonts w:asciiTheme="minorEastAsia" w:hAnsiTheme="minorEastAsia" w:hint="eastAsia"/>
          <w:b/>
          <w:sz w:val="24"/>
        </w:rPr>
        <w:t>平台邮箱：ebid@ordins.com</w:t>
      </w:r>
    </w:p>
    <w:p w:rsidR="00A92277" w:rsidRDefault="001D78FD" w:rsidP="001D78FD">
      <w:r w:rsidRPr="004729E0">
        <w:rPr>
          <w:rFonts w:asciiTheme="minorEastAsia" w:hAnsiTheme="minorEastAsia" w:hint="eastAsia"/>
          <w:b/>
          <w:sz w:val="24"/>
        </w:rPr>
        <w:t>平台网址：</w:t>
      </w:r>
      <w:r w:rsidRPr="004729E0">
        <w:rPr>
          <w:rFonts w:asciiTheme="minorEastAsia" w:hAnsiTheme="minorEastAsia"/>
          <w:b/>
          <w:sz w:val="24"/>
        </w:rPr>
        <w:t>http</w:t>
      </w:r>
      <w:r w:rsidRPr="004729E0">
        <w:rPr>
          <w:rFonts w:asciiTheme="minorEastAsia" w:hAnsiTheme="minorEastAsia" w:hint="eastAsia"/>
          <w:b/>
          <w:sz w:val="24"/>
        </w:rPr>
        <w:t>s</w:t>
      </w:r>
      <w:r w:rsidRPr="004729E0">
        <w:rPr>
          <w:rFonts w:asciiTheme="minorEastAsia" w:hAnsiTheme="minorEastAsia"/>
          <w:b/>
          <w:sz w:val="24"/>
        </w:rPr>
        <w:t>://bid.norincogroup-ebuy.com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1462763173"/>
        <w:docPartObj>
          <w:docPartGallery w:val="Table of Contents"/>
          <w:docPartUnique/>
        </w:docPartObj>
      </w:sdtPr>
      <w:sdtEndPr/>
      <w:sdtContent>
        <w:p w:rsidR="00A92277" w:rsidRDefault="00A92277" w:rsidP="000B64E7">
          <w:pPr>
            <w:pStyle w:val="TOC"/>
            <w:jc w:val="center"/>
            <w:rPr>
              <w:sz w:val="36"/>
              <w:lang w:val="zh-CN"/>
            </w:rPr>
          </w:pPr>
          <w:r w:rsidRPr="000B64E7">
            <w:rPr>
              <w:sz w:val="36"/>
              <w:lang w:val="zh-CN"/>
            </w:rPr>
            <w:t>目录</w:t>
          </w:r>
        </w:p>
        <w:p w:rsidR="000B64E7" w:rsidRPr="000B64E7" w:rsidRDefault="000B64E7" w:rsidP="000B64E7">
          <w:pPr>
            <w:rPr>
              <w:lang w:val="zh-CN"/>
            </w:rPr>
          </w:pPr>
        </w:p>
        <w:p w:rsidR="006326F7" w:rsidRDefault="00177A30">
          <w:pPr>
            <w:pStyle w:val="1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0058753" w:history="1">
            <w:r w:rsidR="006326F7" w:rsidRPr="00F45485">
              <w:rPr>
                <w:rStyle w:val="aa"/>
                <w:rFonts w:asciiTheme="minorEastAsia" w:hAnsiTheme="minorEastAsia"/>
                <w:noProof/>
              </w:rPr>
              <w:t>1．补办/解锁流程总览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_Toc490058753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1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1A362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90058754" w:history="1">
            <w:r w:rsidR="006326F7" w:rsidRPr="00F45485">
              <w:rPr>
                <w:rStyle w:val="aa"/>
                <w:rFonts w:asciiTheme="minorEastAsia" w:hAnsiTheme="minorEastAsia"/>
                <w:noProof/>
              </w:rPr>
              <w:t>2．操作说明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_Toc490058754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1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1A3629">
          <w:pPr>
            <w:pStyle w:val="2"/>
            <w:tabs>
              <w:tab w:val="right" w:leader="dot" w:pos="8296"/>
            </w:tabs>
            <w:rPr>
              <w:noProof/>
            </w:rPr>
          </w:pPr>
          <w:hyperlink w:anchor="_Toc490058755" w:history="1">
            <w:r w:rsidR="006326F7" w:rsidRPr="00F45485">
              <w:rPr>
                <w:rStyle w:val="aa"/>
                <w:rFonts w:asciiTheme="minorEastAsia" w:hAnsiTheme="minorEastAsia"/>
                <w:noProof/>
              </w:rPr>
              <w:t>2.1解锁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_Toc490058755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1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1A3629">
          <w:pPr>
            <w:pStyle w:val="2"/>
            <w:tabs>
              <w:tab w:val="right" w:leader="dot" w:pos="8296"/>
            </w:tabs>
            <w:rPr>
              <w:noProof/>
            </w:rPr>
          </w:pPr>
          <w:hyperlink w:anchor="_Toc490058756" w:history="1">
            <w:r w:rsidR="006326F7" w:rsidRPr="00F45485">
              <w:rPr>
                <w:rStyle w:val="aa"/>
                <w:rFonts w:asciiTheme="minorEastAsia" w:hAnsiTheme="minorEastAsia"/>
                <w:noProof/>
              </w:rPr>
              <w:t>2.2补办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_Toc490058756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4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1A3629" w:rsidP="008B770B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490058757" w:history="1">
            <w:r w:rsidR="006326F7" w:rsidRPr="00F45485">
              <w:rPr>
                <w:rStyle w:val="aa"/>
                <w:rFonts w:ascii="仿宋" w:eastAsia="仿宋" w:hAnsi="仿宋"/>
                <w:noProof/>
              </w:rPr>
              <w:t>3.递交资料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_Toc490058757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8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1A3629" w:rsidP="008B770B">
          <w:pPr>
            <w:pStyle w:val="2"/>
            <w:tabs>
              <w:tab w:val="right" w:leader="dot" w:pos="8296"/>
            </w:tabs>
            <w:rPr>
              <w:noProof/>
            </w:rPr>
          </w:pPr>
          <w:hyperlink w:anchor="_Toc490058759" w:history="1">
            <w:r w:rsidR="006326F7" w:rsidRPr="00F45485">
              <w:rPr>
                <w:rStyle w:val="aa"/>
                <w:rFonts w:ascii="仿宋" w:eastAsia="仿宋" w:hAnsi="仿宋"/>
                <w:noProof/>
              </w:rPr>
              <w:t>3.</w:t>
            </w:r>
            <w:r w:rsidR="008B770B">
              <w:rPr>
                <w:rStyle w:val="aa"/>
                <w:rFonts w:ascii="仿宋" w:eastAsia="仿宋" w:hAnsi="仿宋"/>
                <w:noProof/>
              </w:rPr>
              <w:t>1</w:t>
            </w:r>
            <w:r w:rsidR="006326F7" w:rsidRPr="00F45485">
              <w:rPr>
                <w:rStyle w:val="aa"/>
                <w:rFonts w:ascii="仿宋" w:eastAsia="仿宋" w:hAnsi="仿宋"/>
                <w:noProof/>
              </w:rPr>
              <w:t xml:space="preserve"> 邮寄地址</w:t>
            </w:r>
            <w:r w:rsidR="006326F7">
              <w:rPr>
                <w:noProof/>
                <w:webHidden/>
              </w:rPr>
              <w:tab/>
            </w:r>
            <w:r w:rsidR="006326F7">
              <w:rPr>
                <w:noProof/>
                <w:webHidden/>
              </w:rPr>
              <w:fldChar w:fldCharType="begin"/>
            </w:r>
            <w:r w:rsidR="006326F7">
              <w:rPr>
                <w:noProof/>
                <w:webHidden/>
              </w:rPr>
              <w:instrText xml:space="preserve"> PAGEREF _Toc490058759 \h </w:instrText>
            </w:r>
            <w:r w:rsidR="006326F7">
              <w:rPr>
                <w:noProof/>
                <w:webHidden/>
              </w:rPr>
            </w:r>
            <w:r w:rsidR="006326F7">
              <w:rPr>
                <w:noProof/>
                <w:webHidden/>
              </w:rPr>
              <w:fldChar w:fldCharType="separate"/>
            </w:r>
            <w:r w:rsidR="006971B8">
              <w:rPr>
                <w:noProof/>
                <w:webHidden/>
              </w:rPr>
              <w:t>8</w:t>
            </w:r>
            <w:r w:rsidR="006326F7">
              <w:rPr>
                <w:noProof/>
                <w:webHidden/>
              </w:rPr>
              <w:fldChar w:fldCharType="end"/>
            </w:r>
          </w:hyperlink>
        </w:p>
        <w:p w:rsidR="006326F7" w:rsidRDefault="006326F7">
          <w:pPr>
            <w:pStyle w:val="10"/>
            <w:tabs>
              <w:tab w:val="right" w:leader="dot" w:pos="8296"/>
            </w:tabs>
            <w:rPr>
              <w:noProof/>
            </w:rPr>
          </w:pPr>
        </w:p>
        <w:p w:rsidR="00A92277" w:rsidRDefault="00177A30">
          <w:r>
            <w:rPr>
              <w:b/>
              <w:bCs/>
              <w:noProof/>
            </w:rPr>
            <w:fldChar w:fldCharType="end"/>
          </w:r>
        </w:p>
      </w:sdtContent>
    </w:sdt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A92277" w:rsidRDefault="00A92277"/>
    <w:p w:rsidR="00BC7C8D" w:rsidRDefault="00BC7C8D">
      <w:pPr>
        <w:sectPr w:rsidR="00BC7C8D" w:rsidSect="00177A30">
          <w:headerReference w:type="even" r:id="rId9"/>
          <w:head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A92277" w:rsidRPr="005D2020" w:rsidRDefault="00A92277" w:rsidP="004A0867">
      <w:pPr>
        <w:outlineLvl w:val="0"/>
        <w:rPr>
          <w:rFonts w:asciiTheme="minorEastAsia" w:hAnsiTheme="minorEastAsia"/>
          <w:sz w:val="44"/>
          <w:szCs w:val="44"/>
        </w:rPr>
      </w:pPr>
      <w:bookmarkStart w:id="0" w:name="_Toc490058753"/>
      <w:r w:rsidRPr="005D2020">
        <w:rPr>
          <w:rFonts w:asciiTheme="minorEastAsia" w:hAnsiTheme="minorEastAsia" w:hint="eastAsia"/>
          <w:sz w:val="44"/>
          <w:szCs w:val="44"/>
        </w:rPr>
        <w:lastRenderedPageBreak/>
        <w:t>1</w:t>
      </w:r>
      <w:r w:rsidR="00432133">
        <w:rPr>
          <w:rFonts w:asciiTheme="minorEastAsia" w:hAnsiTheme="minorEastAsia" w:hint="eastAsia"/>
          <w:sz w:val="44"/>
          <w:szCs w:val="44"/>
        </w:rPr>
        <w:t>．补办/解锁</w:t>
      </w:r>
      <w:r w:rsidR="005907AA" w:rsidRPr="005D2020">
        <w:rPr>
          <w:rFonts w:asciiTheme="minorEastAsia" w:hAnsiTheme="minorEastAsia" w:hint="eastAsia"/>
          <w:sz w:val="44"/>
          <w:szCs w:val="44"/>
        </w:rPr>
        <w:t>流程</w:t>
      </w:r>
      <w:r w:rsidR="005D2020" w:rsidRPr="005D2020">
        <w:rPr>
          <w:rFonts w:asciiTheme="minorEastAsia" w:hAnsiTheme="minorEastAsia" w:hint="eastAsia"/>
          <w:sz w:val="44"/>
          <w:szCs w:val="44"/>
        </w:rPr>
        <w:t>总</w:t>
      </w:r>
      <w:proofErr w:type="gramStart"/>
      <w:r w:rsidR="005D2020" w:rsidRPr="005D2020">
        <w:rPr>
          <w:rFonts w:asciiTheme="minorEastAsia" w:hAnsiTheme="minorEastAsia" w:hint="eastAsia"/>
          <w:sz w:val="44"/>
          <w:szCs w:val="44"/>
        </w:rPr>
        <w:t>览</w:t>
      </w:r>
      <w:bookmarkEnd w:id="0"/>
      <w:proofErr w:type="gramEnd"/>
    </w:p>
    <w:p w:rsidR="005D2020" w:rsidRDefault="005425BE">
      <w:pPr>
        <w:rPr>
          <w:rFonts w:asciiTheme="minorEastAsia" w:hAnsiTheme="minorEastAsia"/>
          <w:sz w:val="28"/>
        </w:rPr>
      </w:pPr>
      <w:r>
        <w:rPr>
          <w:noProof/>
        </w:rPr>
        <w:drawing>
          <wp:inline distT="0" distB="0" distL="0" distR="0" wp14:anchorId="4FD89057" wp14:editId="353BFBDF">
            <wp:extent cx="5274310" cy="26714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3FD" w:rsidRDefault="005973FD" w:rsidP="005973FD">
      <w:pPr>
        <w:outlineLvl w:val="0"/>
        <w:rPr>
          <w:rFonts w:asciiTheme="minorEastAsia" w:hAnsiTheme="minorEastAsia"/>
          <w:sz w:val="44"/>
          <w:szCs w:val="44"/>
        </w:rPr>
      </w:pPr>
      <w:bookmarkStart w:id="1" w:name="_Toc490058754"/>
      <w:bookmarkStart w:id="2" w:name="_Toc466154077"/>
      <w:r>
        <w:rPr>
          <w:rFonts w:asciiTheme="minorEastAsia" w:hAnsiTheme="minorEastAsia" w:hint="eastAsia"/>
          <w:sz w:val="44"/>
          <w:szCs w:val="44"/>
        </w:rPr>
        <w:t>2</w:t>
      </w:r>
      <w:r w:rsidR="00432133">
        <w:rPr>
          <w:rFonts w:asciiTheme="minorEastAsia" w:hAnsiTheme="minorEastAsia" w:hint="eastAsia"/>
          <w:sz w:val="44"/>
          <w:szCs w:val="44"/>
        </w:rPr>
        <w:t>．操作说明</w:t>
      </w:r>
      <w:bookmarkEnd w:id="1"/>
      <w:r w:rsidR="00432133">
        <w:rPr>
          <w:rFonts w:asciiTheme="minorEastAsia" w:hAnsiTheme="minorEastAsia"/>
          <w:sz w:val="44"/>
          <w:szCs w:val="44"/>
        </w:rPr>
        <w:t xml:space="preserve"> </w:t>
      </w:r>
    </w:p>
    <w:p w:rsidR="005973FD" w:rsidRDefault="005973FD" w:rsidP="005973FD">
      <w:pPr>
        <w:outlineLvl w:val="1"/>
        <w:rPr>
          <w:rFonts w:asciiTheme="minorEastAsia" w:hAnsiTheme="minorEastAsia"/>
          <w:sz w:val="36"/>
          <w:szCs w:val="36"/>
        </w:rPr>
      </w:pPr>
      <w:bookmarkStart w:id="3" w:name="_Toc490058755"/>
      <w:r>
        <w:rPr>
          <w:rFonts w:asciiTheme="minorEastAsia" w:hAnsiTheme="minorEastAsia" w:hint="eastAsia"/>
          <w:sz w:val="36"/>
          <w:szCs w:val="36"/>
        </w:rPr>
        <w:t>2.1</w:t>
      </w:r>
      <w:r w:rsidR="007E5559">
        <w:rPr>
          <w:rFonts w:asciiTheme="minorEastAsia" w:hAnsiTheme="minorEastAsia" w:hint="eastAsia"/>
          <w:sz w:val="36"/>
          <w:szCs w:val="36"/>
        </w:rPr>
        <w:t>解锁</w:t>
      </w:r>
      <w:bookmarkEnd w:id="3"/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1.登录中国兵器电子招标投标交易平台，点击“我的招投标”</w:t>
      </w:r>
    </w:p>
    <w:p w:rsidR="00432133" w:rsidRDefault="00432133" w:rsidP="00432133">
      <w:pPr>
        <w:rPr>
          <w:b/>
        </w:rPr>
      </w:pPr>
      <w:r>
        <w:rPr>
          <w:noProof/>
        </w:rPr>
        <w:drawing>
          <wp:inline distT="0" distB="0" distL="0" distR="0" wp14:anchorId="0C63D458" wp14:editId="6CD5E15F">
            <wp:extent cx="5274310" cy="1855165"/>
            <wp:effectExtent l="0" t="0" r="254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2.左侧导航栏中，点击“会员管理</w:t>
      </w:r>
      <w:r w:rsidRPr="00432133">
        <w:rPr>
          <w:rFonts w:ascii="仿宋" w:eastAsia="仿宋" w:hAnsi="仿宋"/>
          <w:b/>
          <w:sz w:val="28"/>
        </w:rPr>
        <w:t>—</w:t>
      </w:r>
      <w:r w:rsidRPr="00432133">
        <w:rPr>
          <w:rFonts w:ascii="仿宋" w:eastAsia="仿宋" w:hAnsi="仿宋" w:hint="eastAsia"/>
          <w:b/>
          <w:sz w:val="28"/>
        </w:rPr>
        <w:t>CA证书管理”</w:t>
      </w:r>
    </w:p>
    <w:p w:rsidR="00432133" w:rsidRDefault="00432133" w:rsidP="00432133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6433FC8F" wp14:editId="396CEE50">
            <wp:extent cx="5273139" cy="2370125"/>
            <wp:effectExtent l="0" t="0" r="381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b="10148"/>
                    <a:stretch/>
                  </pic:blipFill>
                  <pic:spPr bwMode="auto">
                    <a:xfrm>
                      <a:off x="0" y="0"/>
                      <a:ext cx="5274310" cy="2370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3.在“CA证书管理”页签下，先</w:t>
      </w:r>
      <w:proofErr w:type="gramStart"/>
      <w:r w:rsidRPr="00432133">
        <w:rPr>
          <w:rFonts w:ascii="仿宋" w:eastAsia="仿宋" w:hAnsi="仿宋" w:hint="eastAsia"/>
          <w:b/>
          <w:sz w:val="28"/>
        </w:rPr>
        <w:t>勾选需要</w:t>
      </w:r>
      <w:proofErr w:type="gramEnd"/>
      <w:r w:rsidRPr="00432133">
        <w:rPr>
          <w:rFonts w:ascii="仿宋" w:eastAsia="仿宋" w:hAnsi="仿宋" w:hint="eastAsia"/>
          <w:b/>
          <w:sz w:val="28"/>
        </w:rPr>
        <w:t>解锁的证书序号，后点击“解锁”按钮</w:t>
      </w:r>
      <w:r w:rsidR="007E5559">
        <w:rPr>
          <w:rFonts w:ascii="仿宋" w:eastAsia="仿宋" w:hAnsi="仿宋" w:hint="eastAsia"/>
          <w:b/>
          <w:sz w:val="28"/>
        </w:rPr>
        <w:t>。</w:t>
      </w:r>
    </w:p>
    <w:p w:rsidR="00432133" w:rsidRDefault="00432133" w:rsidP="00432133">
      <w:pPr>
        <w:rPr>
          <w:b/>
        </w:rPr>
      </w:pPr>
      <w:r>
        <w:rPr>
          <w:noProof/>
        </w:rPr>
        <w:drawing>
          <wp:inline distT="0" distB="0" distL="0" distR="0" wp14:anchorId="22FF5047" wp14:editId="37B765C5">
            <wp:extent cx="5274310" cy="2927730"/>
            <wp:effectExtent l="0" t="0" r="2540" b="635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7E5559" w:rsidRDefault="007E5559" w:rsidP="00432133">
      <w:pPr>
        <w:rPr>
          <w:rFonts w:ascii="仿宋" w:eastAsia="仿宋" w:hAnsi="仿宋"/>
          <w:b/>
          <w:color w:val="FF0000"/>
          <w:sz w:val="28"/>
        </w:rPr>
      </w:pPr>
      <w:r w:rsidRPr="007E5559">
        <w:rPr>
          <w:rFonts w:ascii="仿宋" w:eastAsia="仿宋" w:hAnsi="仿宋" w:hint="eastAsia"/>
          <w:b/>
          <w:color w:val="FF0000"/>
          <w:sz w:val="28"/>
        </w:rPr>
        <w:t>注意：如果提醒“该证书不能解锁，不在已生效状态”，则需检查“订单列表”中是否有没有待收货的订单。如果有，请先确认收货再试。</w:t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4.填写解锁信息，确认无误，点击“提交”按钮</w:t>
      </w:r>
    </w:p>
    <w:p w:rsidR="00432133" w:rsidRDefault="00432133" w:rsidP="00432133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11C81654" wp14:editId="440D4D3D">
            <wp:extent cx="5274310" cy="2912469"/>
            <wp:effectExtent l="0" t="0" r="2540" b="254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5.</w:t>
      </w:r>
      <w:proofErr w:type="gramStart"/>
      <w:r w:rsidR="007E5559">
        <w:rPr>
          <w:rFonts w:ascii="仿宋" w:eastAsia="仿宋" w:hAnsi="仿宋" w:hint="eastAsia"/>
          <w:b/>
          <w:sz w:val="28"/>
        </w:rPr>
        <w:t>勾选需要</w:t>
      </w:r>
      <w:proofErr w:type="gramEnd"/>
      <w:r w:rsidR="007E5559">
        <w:rPr>
          <w:rFonts w:ascii="仿宋" w:eastAsia="仿宋" w:hAnsi="仿宋" w:hint="eastAsia"/>
          <w:b/>
          <w:sz w:val="28"/>
        </w:rPr>
        <w:t>解锁证书</w:t>
      </w:r>
      <w:r w:rsidRPr="00432133">
        <w:rPr>
          <w:rFonts w:ascii="仿宋" w:eastAsia="仿宋" w:hAnsi="仿宋" w:hint="eastAsia"/>
          <w:b/>
          <w:sz w:val="28"/>
        </w:rPr>
        <w:t>，后点击“生成支付订单”</w:t>
      </w:r>
    </w:p>
    <w:p w:rsidR="00432133" w:rsidRDefault="00432133" w:rsidP="00432133">
      <w:pPr>
        <w:rPr>
          <w:b/>
        </w:rPr>
      </w:pPr>
      <w:r>
        <w:rPr>
          <w:noProof/>
        </w:rPr>
        <w:drawing>
          <wp:inline distT="0" distB="0" distL="0" distR="0" wp14:anchorId="4D58E3E4" wp14:editId="662B8DA6">
            <wp:extent cx="5274310" cy="2902702"/>
            <wp:effectExtent l="0" t="0" r="254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2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6</w:t>
      </w:r>
      <w:r w:rsidRPr="00432133">
        <w:rPr>
          <w:rFonts w:ascii="仿宋" w:eastAsia="仿宋" w:hAnsi="仿宋"/>
          <w:b/>
          <w:sz w:val="28"/>
        </w:rPr>
        <w:t>.</w:t>
      </w:r>
      <w:r w:rsidRPr="00432133">
        <w:rPr>
          <w:rFonts w:ascii="仿宋" w:eastAsia="仿宋" w:hAnsi="仿宋" w:hint="eastAsia"/>
          <w:b/>
          <w:sz w:val="28"/>
        </w:rPr>
        <w:t>完善发票信息及收货地址后，点击“提交订单”</w:t>
      </w:r>
    </w:p>
    <w:p w:rsidR="00432133" w:rsidRDefault="00432133" w:rsidP="00432133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2FE601C2" wp14:editId="25DE2AE6">
            <wp:extent cx="5274310" cy="2889272"/>
            <wp:effectExtent l="0" t="0" r="2540" b="635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7.在“订单列表”，查看解锁订单，点击“支付”按钮，确认并继续支付（进入帮助中心下载申请解锁申请模板，完善信息并</w:t>
      </w:r>
      <w:proofErr w:type="gramStart"/>
      <w:r w:rsidRPr="00432133">
        <w:rPr>
          <w:rFonts w:ascii="仿宋" w:eastAsia="仿宋" w:hAnsi="仿宋" w:hint="eastAsia"/>
          <w:b/>
          <w:sz w:val="28"/>
        </w:rPr>
        <w:t>盖公司</w:t>
      </w:r>
      <w:proofErr w:type="gramEnd"/>
      <w:r w:rsidRPr="00432133">
        <w:rPr>
          <w:rFonts w:ascii="仿宋" w:eastAsia="仿宋" w:hAnsi="仿宋" w:hint="eastAsia"/>
          <w:b/>
          <w:sz w:val="28"/>
        </w:rPr>
        <w:t>章，邮寄纸质材料）</w:t>
      </w:r>
    </w:p>
    <w:p w:rsidR="00432133" w:rsidRDefault="00432133" w:rsidP="00432133">
      <w:pPr>
        <w:rPr>
          <w:b/>
        </w:rPr>
      </w:pPr>
      <w:r>
        <w:rPr>
          <w:noProof/>
        </w:rPr>
        <w:drawing>
          <wp:inline distT="0" distB="0" distL="0" distR="0" wp14:anchorId="3B87BFDC" wp14:editId="61D83103">
            <wp:extent cx="5274310" cy="2734827"/>
            <wp:effectExtent l="0" t="0" r="2540" b="889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Pr="00432133" w:rsidRDefault="00432133" w:rsidP="00432133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8.选择支付方式：支付宝、</w:t>
      </w:r>
      <w:proofErr w:type="gramStart"/>
      <w:r w:rsidRPr="00432133">
        <w:rPr>
          <w:rFonts w:ascii="仿宋" w:eastAsia="仿宋" w:hAnsi="仿宋" w:hint="eastAsia"/>
          <w:b/>
          <w:sz w:val="28"/>
        </w:rPr>
        <w:t>网银在线</w:t>
      </w:r>
      <w:proofErr w:type="gramEnd"/>
      <w:r w:rsidRPr="00432133">
        <w:rPr>
          <w:rFonts w:ascii="仿宋" w:eastAsia="仿宋" w:hAnsi="仿宋" w:hint="eastAsia"/>
          <w:b/>
          <w:sz w:val="28"/>
        </w:rPr>
        <w:t>支付或信用卡支付，并支付</w:t>
      </w:r>
    </w:p>
    <w:p w:rsidR="00432133" w:rsidRPr="00432133" w:rsidRDefault="00432133" w:rsidP="00432133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3DDD34FA" wp14:editId="6A464272">
            <wp:extent cx="5274310" cy="2447304"/>
            <wp:effectExtent l="0" t="0" r="254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596" w:rsidRDefault="008F3596" w:rsidP="008F3596">
      <w:pPr>
        <w:outlineLvl w:val="1"/>
        <w:rPr>
          <w:rFonts w:asciiTheme="minorEastAsia" w:hAnsiTheme="minorEastAsia"/>
          <w:sz w:val="36"/>
          <w:szCs w:val="36"/>
        </w:rPr>
      </w:pPr>
      <w:bookmarkStart w:id="4" w:name="_Toc490058756"/>
      <w:r>
        <w:rPr>
          <w:rFonts w:asciiTheme="minorEastAsia" w:hAnsiTheme="minorEastAsia" w:hint="eastAsia"/>
          <w:sz w:val="36"/>
          <w:szCs w:val="36"/>
        </w:rPr>
        <w:t>2.2</w:t>
      </w:r>
      <w:r w:rsidR="007E5559">
        <w:rPr>
          <w:rFonts w:asciiTheme="minorEastAsia" w:hAnsiTheme="minorEastAsia" w:hint="eastAsia"/>
          <w:sz w:val="36"/>
          <w:szCs w:val="36"/>
        </w:rPr>
        <w:t>补办</w:t>
      </w:r>
      <w:bookmarkEnd w:id="4"/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1.登录中国兵器电子招标投标交易平台，点击“我的招投标”</w:t>
      </w:r>
    </w:p>
    <w:p w:rsidR="007E5559" w:rsidRDefault="007E5559" w:rsidP="007E5559">
      <w:pPr>
        <w:rPr>
          <w:b/>
        </w:rPr>
      </w:pPr>
      <w:r>
        <w:rPr>
          <w:noProof/>
        </w:rPr>
        <w:drawing>
          <wp:inline distT="0" distB="0" distL="0" distR="0" wp14:anchorId="590FE2B9" wp14:editId="5179C16D">
            <wp:extent cx="5274310" cy="1855165"/>
            <wp:effectExtent l="0" t="0" r="254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2.左侧导航栏中，点击“会员管理</w:t>
      </w:r>
      <w:r w:rsidRPr="00432133">
        <w:rPr>
          <w:rFonts w:ascii="仿宋" w:eastAsia="仿宋" w:hAnsi="仿宋"/>
          <w:b/>
          <w:sz w:val="28"/>
        </w:rPr>
        <w:t>—</w:t>
      </w:r>
      <w:r w:rsidRPr="00432133">
        <w:rPr>
          <w:rFonts w:ascii="仿宋" w:eastAsia="仿宋" w:hAnsi="仿宋" w:hint="eastAsia"/>
          <w:b/>
          <w:sz w:val="28"/>
        </w:rPr>
        <w:t>CA证书管理”</w:t>
      </w:r>
    </w:p>
    <w:p w:rsidR="007E5559" w:rsidRDefault="007E5559" w:rsidP="007E5559">
      <w:pPr>
        <w:rPr>
          <w:b/>
        </w:rPr>
      </w:pPr>
      <w:r>
        <w:rPr>
          <w:noProof/>
        </w:rPr>
        <w:drawing>
          <wp:inline distT="0" distB="0" distL="0" distR="0" wp14:anchorId="46FE53DB" wp14:editId="25E3C98F">
            <wp:extent cx="5273139" cy="2370125"/>
            <wp:effectExtent l="0" t="0" r="381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b="10148"/>
                    <a:stretch/>
                  </pic:blipFill>
                  <pic:spPr bwMode="auto">
                    <a:xfrm>
                      <a:off x="0" y="0"/>
                      <a:ext cx="5274310" cy="2370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3.在“CA</w:t>
      </w:r>
      <w:r>
        <w:rPr>
          <w:rFonts w:ascii="仿宋" w:eastAsia="仿宋" w:hAnsi="仿宋" w:hint="eastAsia"/>
          <w:b/>
          <w:sz w:val="28"/>
        </w:rPr>
        <w:t>证书管理”页签下，先</w:t>
      </w:r>
      <w:proofErr w:type="gramStart"/>
      <w:r>
        <w:rPr>
          <w:rFonts w:ascii="仿宋" w:eastAsia="仿宋" w:hAnsi="仿宋" w:hint="eastAsia"/>
          <w:b/>
          <w:sz w:val="28"/>
        </w:rPr>
        <w:t>勾选需要</w:t>
      </w:r>
      <w:proofErr w:type="gramEnd"/>
      <w:r>
        <w:rPr>
          <w:rFonts w:ascii="仿宋" w:eastAsia="仿宋" w:hAnsi="仿宋" w:hint="eastAsia"/>
          <w:b/>
          <w:sz w:val="28"/>
        </w:rPr>
        <w:t>补办的证书序号，后点击“补办</w:t>
      </w:r>
      <w:r w:rsidRPr="00432133">
        <w:rPr>
          <w:rFonts w:ascii="仿宋" w:eastAsia="仿宋" w:hAnsi="仿宋" w:hint="eastAsia"/>
          <w:b/>
          <w:sz w:val="28"/>
        </w:rPr>
        <w:t>”按钮</w:t>
      </w:r>
      <w:r>
        <w:rPr>
          <w:rFonts w:ascii="仿宋" w:eastAsia="仿宋" w:hAnsi="仿宋" w:hint="eastAsia"/>
          <w:b/>
          <w:sz w:val="28"/>
        </w:rPr>
        <w:t>。</w:t>
      </w:r>
    </w:p>
    <w:p w:rsidR="007E5559" w:rsidRDefault="007E5559" w:rsidP="007E5559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7A0AD77A" wp14:editId="2280FE3A">
            <wp:extent cx="5274310" cy="2566035"/>
            <wp:effectExtent l="0" t="0" r="2540" b="5715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7E5559" w:rsidRDefault="007E5559" w:rsidP="007E5559">
      <w:pPr>
        <w:rPr>
          <w:rFonts w:ascii="仿宋" w:eastAsia="仿宋" w:hAnsi="仿宋"/>
          <w:b/>
          <w:color w:val="FF0000"/>
          <w:sz w:val="28"/>
        </w:rPr>
      </w:pPr>
      <w:r w:rsidRPr="007E5559">
        <w:rPr>
          <w:rFonts w:ascii="仿宋" w:eastAsia="仿宋" w:hAnsi="仿宋" w:hint="eastAsia"/>
          <w:b/>
          <w:color w:val="FF0000"/>
          <w:sz w:val="28"/>
        </w:rPr>
        <w:t>注意：如果提醒“该证书不能</w:t>
      </w:r>
      <w:r>
        <w:rPr>
          <w:rFonts w:ascii="仿宋" w:eastAsia="仿宋" w:hAnsi="仿宋" w:hint="eastAsia"/>
          <w:b/>
          <w:color w:val="FF0000"/>
          <w:sz w:val="28"/>
        </w:rPr>
        <w:t>补办</w:t>
      </w:r>
      <w:r w:rsidRPr="007E5559">
        <w:rPr>
          <w:rFonts w:ascii="仿宋" w:eastAsia="仿宋" w:hAnsi="仿宋" w:hint="eastAsia"/>
          <w:b/>
          <w:color w:val="FF0000"/>
          <w:sz w:val="28"/>
        </w:rPr>
        <w:t>，不在已生效状态”，则需检查“订单列表”中是否有没有待收货的订单。如果有，请先确认收货再试。</w:t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4.</w:t>
      </w:r>
      <w:r>
        <w:rPr>
          <w:rFonts w:ascii="仿宋" w:eastAsia="仿宋" w:hAnsi="仿宋" w:hint="eastAsia"/>
          <w:b/>
          <w:sz w:val="28"/>
        </w:rPr>
        <w:t>填写补办</w:t>
      </w:r>
      <w:r w:rsidRPr="00432133">
        <w:rPr>
          <w:rFonts w:ascii="仿宋" w:eastAsia="仿宋" w:hAnsi="仿宋" w:hint="eastAsia"/>
          <w:b/>
          <w:sz w:val="28"/>
        </w:rPr>
        <w:t>信息，确认无误，点击“提交”按钮</w:t>
      </w:r>
    </w:p>
    <w:p w:rsidR="007E5559" w:rsidRDefault="007E5559" w:rsidP="007E5559">
      <w:pPr>
        <w:rPr>
          <w:b/>
        </w:rPr>
      </w:pPr>
      <w:r>
        <w:rPr>
          <w:noProof/>
        </w:rPr>
        <w:drawing>
          <wp:inline distT="0" distB="0" distL="0" distR="0" wp14:anchorId="012B72CA" wp14:editId="667862D8">
            <wp:extent cx="5274310" cy="2973070"/>
            <wp:effectExtent l="0" t="0" r="254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5.</w:t>
      </w:r>
      <w:proofErr w:type="gramStart"/>
      <w:r>
        <w:rPr>
          <w:rFonts w:ascii="仿宋" w:eastAsia="仿宋" w:hAnsi="仿宋" w:hint="eastAsia"/>
          <w:b/>
          <w:sz w:val="28"/>
        </w:rPr>
        <w:t>勾选需要</w:t>
      </w:r>
      <w:proofErr w:type="gramEnd"/>
      <w:r>
        <w:rPr>
          <w:rFonts w:ascii="仿宋" w:eastAsia="仿宋" w:hAnsi="仿宋" w:hint="eastAsia"/>
          <w:b/>
          <w:sz w:val="28"/>
        </w:rPr>
        <w:t>补办证书</w:t>
      </w:r>
      <w:r w:rsidRPr="00432133">
        <w:rPr>
          <w:rFonts w:ascii="仿宋" w:eastAsia="仿宋" w:hAnsi="仿宋" w:hint="eastAsia"/>
          <w:b/>
          <w:sz w:val="28"/>
        </w:rPr>
        <w:t>，后点击“生成支付订单”</w:t>
      </w:r>
    </w:p>
    <w:p w:rsidR="007E5559" w:rsidRDefault="007E5559" w:rsidP="007E5559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4B7147F4" wp14:editId="5ABDAB34">
            <wp:extent cx="5274310" cy="2806700"/>
            <wp:effectExtent l="0" t="0" r="254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6</w:t>
      </w:r>
      <w:r w:rsidRPr="00432133">
        <w:rPr>
          <w:rFonts w:ascii="仿宋" w:eastAsia="仿宋" w:hAnsi="仿宋"/>
          <w:b/>
          <w:sz w:val="28"/>
        </w:rPr>
        <w:t>.</w:t>
      </w:r>
      <w:r w:rsidRPr="00432133">
        <w:rPr>
          <w:rFonts w:ascii="仿宋" w:eastAsia="仿宋" w:hAnsi="仿宋" w:hint="eastAsia"/>
          <w:b/>
          <w:sz w:val="28"/>
        </w:rPr>
        <w:t>完善发票信息及收货地址后，点击“提交订单”</w:t>
      </w:r>
    </w:p>
    <w:p w:rsidR="007E5559" w:rsidRDefault="007E5559" w:rsidP="007E5559">
      <w:pPr>
        <w:rPr>
          <w:b/>
        </w:rPr>
      </w:pPr>
      <w:r>
        <w:rPr>
          <w:noProof/>
        </w:rPr>
        <w:drawing>
          <wp:inline distT="0" distB="0" distL="0" distR="0" wp14:anchorId="39ECD541" wp14:editId="4DBDE92B">
            <wp:extent cx="5274310" cy="2889272"/>
            <wp:effectExtent l="0" t="0" r="2540" b="635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559" w:rsidRP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7.在“订单列表”，查看解锁订单，点击“支付”按钮，确认并继续支付</w:t>
      </w:r>
      <w:r w:rsidR="005425BE">
        <w:rPr>
          <w:rFonts w:ascii="仿宋" w:eastAsia="仿宋" w:hAnsi="仿宋" w:hint="eastAsia"/>
          <w:b/>
          <w:sz w:val="28"/>
        </w:rPr>
        <w:t>。</w:t>
      </w:r>
    </w:p>
    <w:p w:rsidR="007E5559" w:rsidRDefault="007E5559" w:rsidP="007E5559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09A6E633" wp14:editId="62D9E241">
            <wp:extent cx="5274310" cy="2734827"/>
            <wp:effectExtent l="0" t="0" r="2540" b="889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133" w:rsidRDefault="007E5559" w:rsidP="007E5559">
      <w:pPr>
        <w:rPr>
          <w:rFonts w:ascii="仿宋" w:eastAsia="仿宋" w:hAnsi="仿宋"/>
          <w:b/>
          <w:sz w:val="28"/>
        </w:rPr>
      </w:pPr>
      <w:r w:rsidRPr="00432133">
        <w:rPr>
          <w:rFonts w:ascii="仿宋" w:eastAsia="仿宋" w:hAnsi="仿宋" w:hint="eastAsia"/>
          <w:b/>
          <w:sz w:val="28"/>
        </w:rPr>
        <w:t>8.选择支付方式：支付宝、</w:t>
      </w:r>
      <w:proofErr w:type="gramStart"/>
      <w:r w:rsidRPr="00432133">
        <w:rPr>
          <w:rFonts w:ascii="仿宋" w:eastAsia="仿宋" w:hAnsi="仿宋" w:hint="eastAsia"/>
          <w:b/>
          <w:sz w:val="28"/>
        </w:rPr>
        <w:t>网银在线</w:t>
      </w:r>
      <w:proofErr w:type="gramEnd"/>
      <w:r w:rsidRPr="00432133">
        <w:rPr>
          <w:rFonts w:ascii="仿宋" w:eastAsia="仿宋" w:hAnsi="仿宋" w:hint="eastAsia"/>
          <w:b/>
          <w:sz w:val="28"/>
        </w:rPr>
        <w:t>支付或信用卡支付，并支付</w:t>
      </w:r>
    </w:p>
    <w:p w:rsidR="00F34DA2" w:rsidRPr="002138C4" w:rsidRDefault="00F065D7" w:rsidP="00F065D7">
      <w:pPr>
        <w:rPr>
          <w:rFonts w:asciiTheme="minorEastAsia" w:hAnsiTheme="minorEastAsia"/>
          <w:b/>
          <w:color w:val="FF0000"/>
          <w:sz w:val="28"/>
          <w:szCs w:val="32"/>
        </w:rPr>
      </w:pPr>
      <w:r>
        <w:rPr>
          <w:noProof/>
        </w:rPr>
        <w:drawing>
          <wp:inline distT="0" distB="0" distL="0" distR="0" wp14:anchorId="0CF0C6A1" wp14:editId="0C00BE4C">
            <wp:extent cx="5274310" cy="2447290"/>
            <wp:effectExtent l="0" t="0" r="2540" b="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2138C4" w:rsidRDefault="00F065D7" w:rsidP="00F065D7">
      <w:pPr>
        <w:outlineLvl w:val="0"/>
        <w:rPr>
          <w:rFonts w:ascii="仿宋" w:eastAsia="仿宋" w:hAnsi="仿宋"/>
          <w:b/>
          <w:sz w:val="44"/>
          <w:szCs w:val="32"/>
        </w:rPr>
      </w:pPr>
      <w:bookmarkStart w:id="5" w:name="_Toc490058757"/>
      <w:r w:rsidRPr="00F065D7">
        <w:rPr>
          <w:rFonts w:ascii="仿宋" w:eastAsia="仿宋" w:hAnsi="仿宋" w:hint="eastAsia"/>
          <w:b/>
          <w:sz w:val="44"/>
          <w:szCs w:val="32"/>
        </w:rPr>
        <w:t>3</w:t>
      </w:r>
      <w:r w:rsidRPr="00F065D7">
        <w:rPr>
          <w:rFonts w:ascii="仿宋" w:eastAsia="仿宋" w:hAnsi="仿宋"/>
          <w:b/>
          <w:sz w:val="44"/>
          <w:szCs w:val="32"/>
        </w:rPr>
        <w:t>.</w:t>
      </w:r>
      <w:bookmarkEnd w:id="5"/>
      <w:r w:rsidR="0027084B">
        <w:rPr>
          <w:rFonts w:ascii="仿宋" w:eastAsia="仿宋" w:hAnsi="仿宋" w:hint="eastAsia"/>
          <w:b/>
          <w:sz w:val="44"/>
          <w:szCs w:val="32"/>
        </w:rPr>
        <w:t>邮寄</w:t>
      </w:r>
    </w:p>
    <w:p w:rsidR="00F065D7" w:rsidRPr="00F065D7" w:rsidRDefault="00F065D7" w:rsidP="00F065D7">
      <w:pPr>
        <w:outlineLvl w:val="1"/>
        <w:rPr>
          <w:rFonts w:ascii="仿宋" w:eastAsia="仿宋" w:hAnsi="仿宋"/>
          <w:sz w:val="36"/>
          <w:szCs w:val="36"/>
        </w:rPr>
      </w:pPr>
      <w:bookmarkStart w:id="6" w:name="_Toc490058759"/>
      <w:r w:rsidRPr="00F065D7">
        <w:rPr>
          <w:rFonts w:ascii="仿宋" w:eastAsia="仿宋" w:hAnsi="仿宋" w:hint="eastAsia"/>
          <w:sz w:val="36"/>
          <w:szCs w:val="36"/>
        </w:rPr>
        <w:t>3</w:t>
      </w:r>
      <w:r w:rsidRPr="00F065D7">
        <w:rPr>
          <w:rFonts w:ascii="仿宋" w:eastAsia="仿宋" w:hAnsi="仿宋"/>
          <w:sz w:val="36"/>
          <w:szCs w:val="36"/>
        </w:rPr>
        <w:t xml:space="preserve">. </w:t>
      </w:r>
      <w:r w:rsidR="005425BE">
        <w:rPr>
          <w:rFonts w:ascii="仿宋" w:eastAsia="仿宋" w:hAnsi="仿宋"/>
          <w:sz w:val="36"/>
          <w:szCs w:val="36"/>
        </w:rPr>
        <w:t>1</w:t>
      </w:r>
      <w:r>
        <w:rPr>
          <w:rFonts w:ascii="仿宋" w:eastAsia="仿宋" w:hAnsi="仿宋" w:hint="eastAsia"/>
          <w:sz w:val="36"/>
          <w:szCs w:val="36"/>
        </w:rPr>
        <w:t>邮寄地址</w:t>
      </w:r>
      <w:bookmarkEnd w:id="6"/>
    </w:p>
    <w:p w:rsidR="00F065D7" w:rsidRPr="00F065D7" w:rsidRDefault="00F065D7" w:rsidP="00F065D7">
      <w:pPr>
        <w:rPr>
          <w:rFonts w:ascii="仿宋" w:eastAsia="仿宋" w:hAnsi="仿宋"/>
          <w:sz w:val="28"/>
          <w:szCs w:val="28"/>
        </w:rPr>
      </w:pPr>
      <w:r w:rsidRPr="00F065D7">
        <w:rPr>
          <w:rFonts w:ascii="仿宋" w:eastAsia="仿宋" w:hAnsi="仿宋" w:hint="eastAsia"/>
          <w:sz w:val="28"/>
          <w:szCs w:val="28"/>
        </w:rPr>
        <w:t>地址：北京市海淀区车道沟十号院科技一号楼</w:t>
      </w:r>
    </w:p>
    <w:p w:rsidR="00F065D7" w:rsidRPr="00F065D7" w:rsidRDefault="00F065D7" w:rsidP="00F065D7">
      <w:pPr>
        <w:rPr>
          <w:rFonts w:ascii="仿宋" w:eastAsia="仿宋" w:hAnsi="仿宋"/>
          <w:sz w:val="28"/>
          <w:szCs w:val="28"/>
        </w:rPr>
      </w:pPr>
      <w:r w:rsidRPr="00F065D7">
        <w:rPr>
          <w:rFonts w:ascii="仿宋" w:eastAsia="仿宋" w:hAnsi="仿宋" w:hint="eastAsia"/>
          <w:sz w:val="28"/>
          <w:szCs w:val="28"/>
        </w:rPr>
        <w:t>收件人：葛工     收件单位：中国兵器招标平台</w:t>
      </w:r>
    </w:p>
    <w:p w:rsidR="00F065D7" w:rsidRPr="00F065D7" w:rsidRDefault="00F065D7" w:rsidP="00F065D7">
      <w:pPr>
        <w:rPr>
          <w:rFonts w:ascii="仿宋" w:eastAsia="仿宋" w:hAnsi="仿宋"/>
          <w:sz w:val="28"/>
          <w:szCs w:val="28"/>
        </w:rPr>
      </w:pPr>
      <w:r w:rsidRPr="00F065D7">
        <w:rPr>
          <w:rFonts w:ascii="仿宋" w:eastAsia="仿宋" w:hAnsi="仿宋" w:hint="eastAsia"/>
          <w:sz w:val="28"/>
          <w:szCs w:val="28"/>
        </w:rPr>
        <w:t>收件电话：18810966015（仅接收快递，请勿拨打）</w:t>
      </w:r>
    </w:p>
    <w:p w:rsidR="00F065D7" w:rsidRPr="00F065D7" w:rsidRDefault="00F065D7" w:rsidP="00F065D7">
      <w:pPr>
        <w:rPr>
          <w:rFonts w:ascii="仿宋" w:eastAsia="仿宋" w:hAnsi="仿宋"/>
          <w:sz w:val="28"/>
          <w:szCs w:val="28"/>
        </w:rPr>
      </w:pPr>
      <w:r w:rsidRPr="00F065D7">
        <w:rPr>
          <w:rFonts w:ascii="仿宋" w:eastAsia="仿宋" w:hAnsi="仿宋" w:hint="eastAsia"/>
          <w:sz w:val="28"/>
          <w:szCs w:val="28"/>
        </w:rPr>
        <w:t>邮编：100089           传真：010-68963574</w:t>
      </w:r>
    </w:p>
    <w:p w:rsidR="00F065D7" w:rsidRDefault="00F065D7" w:rsidP="00F065D7">
      <w:pPr>
        <w:rPr>
          <w:rFonts w:ascii="仿宋" w:eastAsia="仿宋" w:hAnsi="仿宋"/>
          <w:sz w:val="28"/>
          <w:szCs w:val="28"/>
        </w:rPr>
      </w:pPr>
      <w:r w:rsidRPr="00F065D7">
        <w:rPr>
          <w:rFonts w:ascii="仿宋" w:eastAsia="仿宋" w:hAnsi="仿宋" w:hint="eastAsia"/>
          <w:sz w:val="28"/>
          <w:szCs w:val="28"/>
        </w:rPr>
        <w:t>服务热线：4000-555811</w:t>
      </w:r>
    </w:p>
    <w:p w:rsidR="00F065D7" w:rsidRDefault="00F065D7">
      <w:pPr>
        <w:widowControl/>
        <w:jc w:val="left"/>
        <w:rPr>
          <w:sz w:val="30"/>
          <w:szCs w:val="30"/>
        </w:rPr>
      </w:pPr>
      <w:bookmarkStart w:id="7" w:name="_GoBack"/>
      <w:bookmarkEnd w:id="7"/>
    </w:p>
    <w:sectPr w:rsidR="00F065D7" w:rsidSect="00BC7C8D">
      <w:headerReference w:type="even" r:id="rId25"/>
      <w:headerReference w:type="default" r:id="rId26"/>
      <w:footerReference w:type="default" r:id="rId27"/>
      <w:headerReference w:type="first" r:id="rId28"/>
      <w:footerReference w:type="first" r:id="rId29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629" w:rsidRDefault="001A3629">
      <w:r>
        <w:separator/>
      </w:r>
    </w:p>
  </w:endnote>
  <w:endnote w:type="continuationSeparator" w:id="0">
    <w:p w:rsidR="001A3629" w:rsidRDefault="001A3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2296263"/>
      <w:docPartObj>
        <w:docPartGallery w:val="Page Numbers (Bottom of Page)"/>
        <w:docPartUnique/>
      </w:docPartObj>
    </w:sdtPr>
    <w:sdtEndPr/>
    <w:sdtContent>
      <w:p w:rsidR="00432133" w:rsidRDefault="004321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70B" w:rsidRPr="008B770B">
          <w:rPr>
            <w:noProof/>
            <w:lang w:val="zh-CN"/>
          </w:rPr>
          <w:t>0</w:t>
        </w:r>
        <w:r>
          <w:fldChar w:fldCharType="end"/>
        </w:r>
      </w:p>
    </w:sdtContent>
  </w:sdt>
  <w:p w:rsidR="00432133" w:rsidRDefault="0043213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24296887"/>
      <w:docPartObj>
        <w:docPartGallery w:val="Page Numbers (Bottom of Page)"/>
        <w:docPartUnique/>
      </w:docPartObj>
    </w:sdtPr>
    <w:sdtEndPr/>
    <w:sdtContent>
      <w:p w:rsidR="00432133" w:rsidRDefault="004321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70B" w:rsidRPr="008B770B">
          <w:rPr>
            <w:noProof/>
            <w:lang w:val="zh-CN"/>
          </w:rPr>
          <w:t>8</w:t>
        </w:r>
        <w:r>
          <w:fldChar w:fldCharType="end"/>
        </w:r>
      </w:p>
    </w:sdtContent>
  </w:sdt>
  <w:p w:rsidR="00432133" w:rsidRDefault="0043213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90851"/>
      <w:docPartObj>
        <w:docPartGallery w:val="Page Numbers (Bottom of Page)"/>
        <w:docPartUnique/>
      </w:docPartObj>
    </w:sdtPr>
    <w:sdtEndPr/>
    <w:sdtContent>
      <w:p w:rsidR="00432133" w:rsidRDefault="004321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70B" w:rsidRPr="008B770B">
          <w:rPr>
            <w:noProof/>
            <w:lang w:val="zh-CN"/>
          </w:rPr>
          <w:t>1</w:t>
        </w:r>
        <w:r>
          <w:fldChar w:fldCharType="end"/>
        </w:r>
      </w:p>
    </w:sdtContent>
  </w:sdt>
  <w:p w:rsidR="00432133" w:rsidRDefault="0043213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629" w:rsidRDefault="001A3629">
      <w:r>
        <w:separator/>
      </w:r>
    </w:p>
  </w:footnote>
  <w:footnote w:type="continuationSeparator" w:id="0">
    <w:p w:rsidR="001A3629" w:rsidRDefault="001A3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133" w:rsidRDefault="001A3629">
    <w:pPr>
      <w:pStyle w:val="ab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068126" o:spid="_x0000_s2050" type="#_x0000_t136" style="position:absolute;left:0;text-align:left;margin-left:0;margin-top:0;width:556.5pt;height:39.75pt;rotation:315;z-index:-251655168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40pt" string="中国兵器电子招标投标交易平台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133" w:rsidRDefault="001A3629">
    <w:pPr>
      <w:pStyle w:val="ab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068127" o:spid="_x0000_s2051" type="#_x0000_t136" style="position:absolute;left:0;text-align:left;margin-left:0;margin-top:0;width:556.5pt;height:39.75pt;rotation:315;z-index:-251653120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40pt" string="中国兵器电子招标投标交易平台"/>
          <w10:wrap anchorx="margin" anchory="margin"/>
        </v:shape>
      </w:pict>
    </w:r>
    <w:r w:rsidR="00432133">
      <w:rPr>
        <w:rFonts w:hint="eastAsia"/>
      </w:rPr>
      <w:t>中国兵器电子招标投标交易平台操作手册</w:t>
    </w:r>
    <w:r w:rsidR="00432133">
      <w:rPr>
        <w:rFonts w:hint="eastAsia"/>
      </w:rPr>
      <w:t>-</w:t>
    </w:r>
    <w:r w:rsidR="006326F7">
      <w:rPr>
        <w:rFonts w:hint="eastAsia"/>
      </w:rPr>
      <w:t>CA</w:t>
    </w:r>
    <w:r w:rsidR="006326F7">
      <w:rPr>
        <w:rFonts w:hint="eastAsia"/>
      </w:rPr>
      <w:t>补办解锁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133" w:rsidRDefault="001A3629">
    <w:pPr>
      <w:pStyle w:val="ab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068125" o:spid="_x0000_s2049" type="#_x0000_t136" style="position:absolute;left:0;text-align:left;margin-left:0;margin-top:0;width:556.5pt;height:39.75pt;rotation:315;z-index:-251657216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40pt" string="中国兵器电子招标投标交易平台"/>
          <w10:wrap anchorx="margin" anchory="margin"/>
        </v:shape>
      </w:pict>
    </w:r>
    <w:r w:rsidR="00432133">
      <w:rPr>
        <w:rFonts w:hint="eastAsia"/>
      </w:rPr>
      <w:t>中国兵器电子招标投标交易平台操作手册</w:t>
    </w:r>
    <w:r w:rsidR="00432133">
      <w:rPr>
        <w:rFonts w:hint="eastAsia"/>
      </w:rPr>
      <w:t>-</w:t>
    </w:r>
    <w:r w:rsidR="006326F7">
      <w:rPr>
        <w:rFonts w:hint="eastAsia"/>
      </w:rPr>
      <w:t>CA</w:t>
    </w:r>
    <w:r w:rsidR="006326F7">
      <w:rPr>
        <w:rFonts w:hint="eastAsia"/>
      </w:rPr>
      <w:t>补办解锁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133" w:rsidRDefault="001A3629">
    <w:pPr>
      <w:pStyle w:val="ab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068129" o:spid="_x0000_s2053" type="#_x0000_t136" style="position:absolute;left:0;text-align:left;margin-left:0;margin-top:0;width:556.5pt;height:39.75pt;rotation:315;z-index:-251649024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40pt" string="中国兵器电子招标投标交易平台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F7" w:rsidRPr="00D6581B" w:rsidRDefault="0027084B" w:rsidP="00D6581B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067550" cy="504825"/>
              <wp:effectExtent l="0" t="2247900" r="0" b="2257425"/>
              <wp:wrapNone/>
              <wp:docPr id="3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067550" cy="5048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084B" w:rsidRDefault="0027084B" w:rsidP="0027084B">
                          <w:pPr>
                            <w:pStyle w:val="ae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hint="eastAsia"/>
                              <w:color w:val="808080" w:themeColor="background1" w:themeShade="80"/>
                              <w:sz w:val="80"/>
                              <w:szCs w:val="80"/>
                              <w14:textFill>
                                <w14:solidFill>
                                  <w14:schemeClr w14:val="bg1">
                                    <w14:alpha w14:val="50000"/>
                                    <w14:lumMod w14:val="50000"/>
                                  </w14:schemeClr>
                                </w14:solidFill>
                              </w14:textFill>
                            </w:rPr>
                            <w:t>中国兵器电子招标投标交易平台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left:0;text-align:left;margin-left:0;margin-top:0;width:556.5pt;height:39.75pt;rotation:-45;z-index:-2516428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NBLhQIAAPsEAAAOAAAAZHJzL2Uyb0RvYy54bWysVE2PmzAQvVfqf7B8zwIpJAEtWe1H08u2&#10;XWlT7dnBJrgFj2s7gajqf+/YsF/tpaqaA7HHw5s38545vxi6lhyFsRJUSZOzmBKhKuBS7Uv6ZbuZ&#10;rSixjinOWlCipCdh6cX67ZvzXhdiDg20XBiCIMoWvS5p45wuoshWjeiYPQMtFB7WYDrmcGv2ETes&#10;R/SujeZxvIh6MFwbqIS1GL0ZD+k64Ne1qNznurbCkbakyM2FpwnPnX9G63NW7A3TjawmGuwfWHRM&#10;Kiz6BHXDHCMHI/+A6mRlwELtziroIqhrWYnQA3aTxL91c98wLUIvOByrn8Zk/x9s9el4Z4jkJX1H&#10;iWIdSvSAE700jqz8cHptC8y515jlhisYUOTQqNW3UH2zRMF1w9ReXBoDfSMYR3IJQk3h0ML2pBE3&#10;RLdicO+5RB0SDx+9wB+LWV9p138Ejq+wg4NQbahNRwz411Z57H8hjPMjyAiFPT2JiQVIhcFlvFhm&#10;GR5VeJbF6WqehYqs8GBeK22s+yCgI35RUoNmCajseGudJ/ec4tMRGOPTahT3R57M0/hqns82i9Vy&#10;lm7SbJYv49UsTvKrfBGneXqz+elBk7RoJOdC3UolHo2WpH8n5GT50SLBaqQvaZ5hR56OhVbyjWzb&#10;sDH73XVryJF5x4+jGnt5lWbgoDjGWeE1ez+tHZPtuI5eMw7DwAE8/odBBPG8XqNybtgNiOgV3QE/&#10;oYw93quS2u8HZgRa4tBdA5JCH9QGuslmfu9peA22wwMzepLDYbm79vFeBU183p5PNmX8KwJ1LV5X&#10;7JVkwRRjp1PypN+IGmajL9FQGxnEfeY52RBvWGhv+hr4K/xyH7Kev1nrXwAAAP//AwBQSwMEFAAG&#10;AAgAAAAhAGJAKUDbAAAABQEAAA8AAABkcnMvZG93bnJldi54bWxMj81OwzAQhO9IvIO1SNyoEyp+&#10;msapEBGHHtsiztt4mwTsdYidJuXpcbmUy0ijWc18m68ma8SRet86VpDOEhDEldMt1wred293zyB8&#10;QNZoHJOCE3lYFddXOWbajbyh4zbUIpawz1BBE0KXSemrhiz6meuIY3ZwvcUQbV9L3eMYy62R90ny&#10;KC22HBca7Oi1oeprO1gF+udw6ubjuFuvN+XwbdqypI9PpW5vppcliEBTuBzDGT+iQxGZ9m5g7YVR&#10;EB8Jf3rO0nQe/V7B0+IBZJHL//TFLwAAAP//AwBQSwECLQAUAAYACAAAACEAtoM4kv4AAADhAQAA&#10;EwAAAAAAAAAAAAAAAAAAAAAAW0NvbnRlbnRfVHlwZXNdLnhtbFBLAQItABQABgAIAAAAIQA4/SH/&#10;1gAAAJQBAAALAAAAAAAAAAAAAAAAAC8BAABfcmVscy8ucmVsc1BLAQItABQABgAIAAAAIQDwBNBL&#10;hQIAAPsEAAAOAAAAAAAAAAAAAAAAAC4CAABkcnMvZTJvRG9jLnhtbFBLAQItABQABgAIAAAAIQBi&#10;QClA2wAAAAUBAAAPAAAAAAAAAAAAAAAAAN8EAABkcnMvZG93bnJldi54bWxQSwUGAAAAAAQABADz&#10;AAAA5wUAAAAA&#10;" o:allowincell="f" filled="f" stroked="f">
              <v:stroke joinstyle="round"/>
              <o:lock v:ext="edit" shapetype="t"/>
              <v:textbox style="mso-fit-shape-to-text:t">
                <w:txbxContent>
                  <w:p w:rsidR="0027084B" w:rsidRDefault="0027084B" w:rsidP="0027084B">
                    <w:pPr>
                      <w:pStyle w:val="ae"/>
                      <w:spacing w:before="0" w:beforeAutospacing="0" w:after="0" w:afterAutospacing="0"/>
                      <w:jc w:val="center"/>
                    </w:pPr>
                    <w:r>
                      <w:rPr>
                        <w:rFonts w:hint="eastAsia"/>
                        <w:color w:val="808080" w:themeColor="background1" w:themeShade="80"/>
                        <w:sz w:val="80"/>
                        <w:szCs w:val="80"/>
                        <w14:textFill>
                          <w14:solidFill>
                            <w14:schemeClr w14:val="bg1">
                              <w14:alpha w14:val="50000"/>
                              <w14:lumMod w14:val="50000"/>
                            </w14:schemeClr>
                          </w14:solidFill>
                        </w14:textFill>
                      </w:rPr>
                      <w:t>中国兵器电子招标投标交易平台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432133">
      <w:rPr>
        <w:rFonts w:hint="eastAsia"/>
      </w:rPr>
      <w:t>中国兵器电子招标投标交易平台操作手册</w:t>
    </w:r>
    <w:r w:rsidR="00432133">
      <w:rPr>
        <w:rFonts w:hint="eastAsia"/>
      </w:rPr>
      <w:t>-</w:t>
    </w:r>
    <w:r w:rsidR="006326F7">
      <w:rPr>
        <w:rFonts w:hint="eastAsia"/>
      </w:rPr>
      <w:t>CA</w:t>
    </w:r>
    <w:r w:rsidR="006326F7">
      <w:rPr>
        <w:rFonts w:hint="eastAsia"/>
      </w:rPr>
      <w:t>补办解锁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133" w:rsidRPr="00D6581B" w:rsidRDefault="0027084B" w:rsidP="00D6581B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067550" cy="504825"/>
              <wp:effectExtent l="0" t="2247900" r="0" b="2257425"/>
              <wp:wrapNone/>
              <wp:docPr id="2" name="WordAr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067550" cy="5048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084B" w:rsidRDefault="0027084B" w:rsidP="0027084B">
                          <w:pPr>
                            <w:pStyle w:val="ae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hint="eastAsia"/>
                              <w:color w:val="808080" w:themeColor="background1" w:themeShade="80"/>
                              <w:sz w:val="80"/>
                              <w:szCs w:val="80"/>
                              <w14:textFill>
                                <w14:solidFill>
                                  <w14:schemeClr w14:val="bg1">
                                    <w14:alpha w14:val="50000"/>
                                    <w14:lumMod w14:val="50000"/>
                                  </w14:schemeClr>
                                </w14:solidFill>
                              </w14:textFill>
                            </w:rPr>
                            <w:t>中国兵器电子招标投标交易平台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7" o:spid="_x0000_s1027" type="#_x0000_t202" style="position:absolute;left:0;text-align:left;margin-left:0;margin-top:0;width:556.5pt;height:39.75pt;rotation:-45;z-index:-2516449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6oPhgIAAAIFAAAOAAAAZHJzL2Uyb0RvYy54bWysVE2PmzAQvVfqf7B8zwIRJAEtWe1Xetm2&#10;K22qPTvYBLfgcW0nEFX97x0b9qu9VFVzIPZ4ePNm3jPnF0PXkqMwVoIqaXIWUyJUBVyqfUm/bDez&#10;FSXWMcVZC0qU9CQsvVi/f3fe60LMoYGWC0MQRNmi1yVtnNNFFNmqER2zZ6CFwsMaTMccbs0+4ob1&#10;iN610TyOF1EPhmsDlbAWozfjIV0H/LoWlftc11Y40pYUubnwNOG5889ofc6KvWG6kdVEg/0Di45J&#10;hUWfoW6YY+Rg5B9QnawMWKjdWQVdBHUtKxF6wG6S+LduHhqmRegFh2P185js/4OtPh3vDZG8pHNK&#10;FOtQokec6KVxZOmH02tbYM6Dxiw3XMGAIodGrb6D6pslCq4bpvbi0hjoG8E4kksQagqHFrYnjbgh&#10;uhWDu+USdUg8fPQKfyxmfaVd/xE4vsIODkK1oTYdMeBfW+Wx/4Uwzo8gIxT29CwmFiAVBpfxYpll&#10;eFThWRanq3kWKrLCg3mttLHug4CO+EVJDZoloLLjnXWe3EuKT0dgjE+rUdwfeTJP46t5PtssVstZ&#10;ukmzWb6MV7M4ya/yRZzm6c3mpwdN0qKRnAt1J5V4MlqS/p2Qk+VHiwSrkb6keYYdeToWWsk3sm3D&#10;xux3160hR+YdP45q7OVNmoGD4hhnhdfsdlo7JttxHb1lHIaBA3j6D4MI4nm9RuXcsBuCk4KyXtgd&#10;8BOq2eP1Kqn9fmBGoDMO3TUgN7RDbaCb3Ob3no2XYjs8MqMnVRxWvW+frleQxuft+eRWxr8iUNfi&#10;rcWWSRa8MTY8JU8yjqhhRPoSfbWRQeMXnpMb8aKFLqePgr/Jr/ch6+XTtf4FAAD//wMAUEsDBBQA&#10;BgAIAAAAIQBiQClA2wAAAAUBAAAPAAAAZHJzL2Rvd25yZXYueG1sTI/NTsMwEITvSLyDtUjcqBMq&#10;fprGqRARhx7bIs7beJsE7HWInSbl6XG5lMtIo1nNfJuvJmvEkXrfOlaQzhIQxJXTLdcK3ndvd88g&#10;fEDWaByTghN5WBXXVzlm2o28oeM21CKWsM9QQRNCl0npq4Ys+pnriGN2cL3FEG1fS93jGMutkfdJ&#10;8igtthwXGuzotaHqaztYBfrncOrm47hbrzfl8G3asqSPT6Vub6aXJYhAU7gcwxk/okMRmfZuYO2F&#10;URAfCX96ztJ0Hv1ewdPiAWSRy//0xS8AAAD//wMAUEsBAi0AFAAGAAgAAAAhALaDOJL+AAAA4QEA&#10;ABMAAAAAAAAAAAAAAAAAAAAAAFtDb250ZW50X1R5cGVzXS54bWxQSwECLQAUAAYACAAAACEAOP0h&#10;/9YAAACUAQAACwAAAAAAAAAAAAAAAAAvAQAAX3JlbHMvLnJlbHNQSwECLQAUAAYACAAAACEAbT+q&#10;D4YCAAACBQAADgAAAAAAAAAAAAAAAAAuAgAAZHJzL2Uyb0RvYy54bWxQSwECLQAUAAYACAAAACEA&#10;YkApQNsAAAAFAQAADwAAAAAAAAAAAAAAAADgBAAAZHJzL2Rvd25yZXYueG1sUEsFBgAAAAAEAAQA&#10;8wAAAOgFAAAAAA==&#10;" o:allowincell="f" filled="f" stroked="f">
              <v:stroke joinstyle="round"/>
              <o:lock v:ext="edit" shapetype="t"/>
              <v:textbox style="mso-fit-shape-to-text:t">
                <w:txbxContent>
                  <w:p w:rsidR="0027084B" w:rsidRDefault="0027084B" w:rsidP="0027084B">
                    <w:pPr>
                      <w:pStyle w:val="ae"/>
                      <w:spacing w:before="0" w:beforeAutospacing="0" w:after="0" w:afterAutospacing="0"/>
                      <w:jc w:val="center"/>
                    </w:pPr>
                    <w:r>
                      <w:rPr>
                        <w:rFonts w:hint="eastAsia"/>
                        <w:color w:val="808080" w:themeColor="background1" w:themeShade="80"/>
                        <w:sz w:val="80"/>
                        <w:szCs w:val="80"/>
                        <w14:textFill>
                          <w14:solidFill>
                            <w14:schemeClr w14:val="bg1">
                              <w14:alpha w14:val="50000"/>
                              <w14:lumMod w14:val="50000"/>
                            </w14:schemeClr>
                          </w14:solidFill>
                        </w14:textFill>
                      </w:rPr>
                      <w:t>中国兵器电子招标投标交易平台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432133">
      <w:rPr>
        <w:rFonts w:hint="eastAsia"/>
      </w:rPr>
      <w:t>中国兵器电子招标投标交易平台操作手册</w:t>
    </w:r>
    <w:r w:rsidR="00432133">
      <w:rPr>
        <w:rFonts w:hint="eastAsia"/>
      </w:rPr>
      <w:t>-</w:t>
    </w:r>
    <w:r w:rsidR="00432133">
      <w:rPr>
        <w:rFonts w:hint="eastAsia"/>
      </w:rPr>
      <w:t>投标人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20735"/>
    <w:multiLevelType w:val="hybridMultilevel"/>
    <w:tmpl w:val="7584C32A"/>
    <w:lvl w:ilvl="0" w:tplc="A566E63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9C6771"/>
    <w:multiLevelType w:val="hybridMultilevel"/>
    <w:tmpl w:val="07A8FCEC"/>
    <w:lvl w:ilvl="0" w:tplc="D1DEE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0C6242"/>
    <w:multiLevelType w:val="hybridMultilevel"/>
    <w:tmpl w:val="9B104B9C"/>
    <w:lvl w:ilvl="0" w:tplc="AA62243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1F109F"/>
    <w:multiLevelType w:val="hybridMultilevel"/>
    <w:tmpl w:val="6AA007E2"/>
    <w:lvl w:ilvl="0" w:tplc="73BEC2EC">
      <w:start w:val="1"/>
      <w:numFmt w:val="upperLetter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636A78"/>
    <w:multiLevelType w:val="hybridMultilevel"/>
    <w:tmpl w:val="07A8FCEC"/>
    <w:lvl w:ilvl="0" w:tplc="D1DEE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A406F2"/>
    <w:multiLevelType w:val="hybridMultilevel"/>
    <w:tmpl w:val="614E5202"/>
    <w:lvl w:ilvl="0" w:tplc="C204B8B4">
      <w:start w:val="1"/>
      <w:numFmt w:val="upperLetter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411"/>
    <w:rsid w:val="00033AF3"/>
    <w:rsid w:val="00046E54"/>
    <w:rsid w:val="00066407"/>
    <w:rsid w:val="00067E28"/>
    <w:rsid w:val="0008445E"/>
    <w:rsid w:val="00096420"/>
    <w:rsid w:val="000A17B6"/>
    <w:rsid w:val="000A2FC8"/>
    <w:rsid w:val="000B64E7"/>
    <w:rsid w:val="000E5D41"/>
    <w:rsid w:val="000F0967"/>
    <w:rsid w:val="000F2A86"/>
    <w:rsid w:val="00112FDF"/>
    <w:rsid w:val="0012470D"/>
    <w:rsid w:val="00131D70"/>
    <w:rsid w:val="00140D9B"/>
    <w:rsid w:val="00147074"/>
    <w:rsid w:val="00160DE4"/>
    <w:rsid w:val="001674F5"/>
    <w:rsid w:val="00170D63"/>
    <w:rsid w:val="00176093"/>
    <w:rsid w:val="00177A30"/>
    <w:rsid w:val="00192FB2"/>
    <w:rsid w:val="001A3629"/>
    <w:rsid w:val="001B4D28"/>
    <w:rsid w:val="001C0B8D"/>
    <w:rsid w:val="001D78FD"/>
    <w:rsid w:val="001E0BE8"/>
    <w:rsid w:val="001E59B2"/>
    <w:rsid w:val="00203544"/>
    <w:rsid w:val="00204DD5"/>
    <w:rsid w:val="002115F9"/>
    <w:rsid w:val="002138C4"/>
    <w:rsid w:val="00215F3E"/>
    <w:rsid w:val="002240E0"/>
    <w:rsid w:val="00225BCD"/>
    <w:rsid w:val="00246872"/>
    <w:rsid w:val="0024734F"/>
    <w:rsid w:val="00254721"/>
    <w:rsid w:val="00255D87"/>
    <w:rsid w:val="0025666C"/>
    <w:rsid w:val="00263447"/>
    <w:rsid w:val="0027084B"/>
    <w:rsid w:val="00275D83"/>
    <w:rsid w:val="0028260E"/>
    <w:rsid w:val="00290A8B"/>
    <w:rsid w:val="002A089C"/>
    <w:rsid w:val="002B3506"/>
    <w:rsid w:val="002B4F53"/>
    <w:rsid w:val="002E17E6"/>
    <w:rsid w:val="002E2ADF"/>
    <w:rsid w:val="00312C7C"/>
    <w:rsid w:val="00316BE8"/>
    <w:rsid w:val="00322428"/>
    <w:rsid w:val="00323109"/>
    <w:rsid w:val="003271CF"/>
    <w:rsid w:val="00333F31"/>
    <w:rsid w:val="0036727B"/>
    <w:rsid w:val="0037505E"/>
    <w:rsid w:val="003750CB"/>
    <w:rsid w:val="00390F0E"/>
    <w:rsid w:val="003A2CB3"/>
    <w:rsid w:val="003A6218"/>
    <w:rsid w:val="003B03E1"/>
    <w:rsid w:val="003B65C1"/>
    <w:rsid w:val="003D09B3"/>
    <w:rsid w:val="003D682D"/>
    <w:rsid w:val="003D6F95"/>
    <w:rsid w:val="003E7D5C"/>
    <w:rsid w:val="003F05AA"/>
    <w:rsid w:val="00432133"/>
    <w:rsid w:val="00433FAC"/>
    <w:rsid w:val="00440677"/>
    <w:rsid w:val="00447156"/>
    <w:rsid w:val="00474B78"/>
    <w:rsid w:val="00482FF0"/>
    <w:rsid w:val="004A0867"/>
    <w:rsid w:val="004D1D87"/>
    <w:rsid w:val="004E7CB8"/>
    <w:rsid w:val="004F1C3C"/>
    <w:rsid w:val="004F7361"/>
    <w:rsid w:val="004F7664"/>
    <w:rsid w:val="00506F2A"/>
    <w:rsid w:val="005164B2"/>
    <w:rsid w:val="005425BE"/>
    <w:rsid w:val="00546DDB"/>
    <w:rsid w:val="00547812"/>
    <w:rsid w:val="005531D3"/>
    <w:rsid w:val="00555CF1"/>
    <w:rsid w:val="0056652D"/>
    <w:rsid w:val="0057272F"/>
    <w:rsid w:val="00584C75"/>
    <w:rsid w:val="005907AA"/>
    <w:rsid w:val="005973FD"/>
    <w:rsid w:val="005A1534"/>
    <w:rsid w:val="005A7D5B"/>
    <w:rsid w:val="005B63B2"/>
    <w:rsid w:val="005C415D"/>
    <w:rsid w:val="005C4584"/>
    <w:rsid w:val="005D01C5"/>
    <w:rsid w:val="005D2020"/>
    <w:rsid w:val="005E6D66"/>
    <w:rsid w:val="005F644E"/>
    <w:rsid w:val="0060048C"/>
    <w:rsid w:val="00602EC8"/>
    <w:rsid w:val="00607A7A"/>
    <w:rsid w:val="0061689B"/>
    <w:rsid w:val="006326F7"/>
    <w:rsid w:val="006400D2"/>
    <w:rsid w:val="00685A2A"/>
    <w:rsid w:val="006863EC"/>
    <w:rsid w:val="006971B8"/>
    <w:rsid w:val="00697D7B"/>
    <w:rsid w:val="006A33B3"/>
    <w:rsid w:val="006C76A7"/>
    <w:rsid w:val="006D4231"/>
    <w:rsid w:val="006F424F"/>
    <w:rsid w:val="006F6A5F"/>
    <w:rsid w:val="006F7D4E"/>
    <w:rsid w:val="007059EA"/>
    <w:rsid w:val="00741686"/>
    <w:rsid w:val="0076001B"/>
    <w:rsid w:val="00795F9C"/>
    <w:rsid w:val="007A2FC7"/>
    <w:rsid w:val="007B5CBD"/>
    <w:rsid w:val="007C1D86"/>
    <w:rsid w:val="007C280B"/>
    <w:rsid w:val="007C3585"/>
    <w:rsid w:val="007C6BEE"/>
    <w:rsid w:val="007C6DFF"/>
    <w:rsid w:val="007E5559"/>
    <w:rsid w:val="007E7173"/>
    <w:rsid w:val="008311B1"/>
    <w:rsid w:val="00835F5B"/>
    <w:rsid w:val="008478E1"/>
    <w:rsid w:val="0086271E"/>
    <w:rsid w:val="00864E5D"/>
    <w:rsid w:val="00871B07"/>
    <w:rsid w:val="00880654"/>
    <w:rsid w:val="0088432D"/>
    <w:rsid w:val="00887E42"/>
    <w:rsid w:val="008A25C6"/>
    <w:rsid w:val="008A4745"/>
    <w:rsid w:val="008B770B"/>
    <w:rsid w:val="008C7DA7"/>
    <w:rsid w:val="008D1C04"/>
    <w:rsid w:val="008F3596"/>
    <w:rsid w:val="009025A3"/>
    <w:rsid w:val="00933093"/>
    <w:rsid w:val="0093600C"/>
    <w:rsid w:val="00967D5A"/>
    <w:rsid w:val="00992B9C"/>
    <w:rsid w:val="009E3A59"/>
    <w:rsid w:val="009E3BEE"/>
    <w:rsid w:val="009F1BA9"/>
    <w:rsid w:val="009F7A02"/>
    <w:rsid w:val="00A13EA6"/>
    <w:rsid w:val="00A325D1"/>
    <w:rsid w:val="00A3688D"/>
    <w:rsid w:val="00A46190"/>
    <w:rsid w:val="00A63287"/>
    <w:rsid w:val="00A65B3E"/>
    <w:rsid w:val="00A73FDA"/>
    <w:rsid w:val="00A74FA4"/>
    <w:rsid w:val="00A8720C"/>
    <w:rsid w:val="00A91931"/>
    <w:rsid w:val="00A92277"/>
    <w:rsid w:val="00AA3C6E"/>
    <w:rsid w:val="00AA4A5D"/>
    <w:rsid w:val="00AA570E"/>
    <w:rsid w:val="00AB5E78"/>
    <w:rsid w:val="00AC093C"/>
    <w:rsid w:val="00AF7C01"/>
    <w:rsid w:val="00B1279E"/>
    <w:rsid w:val="00B45F8D"/>
    <w:rsid w:val="00B53A1A"/>
    <w:rsid w:val="00B55296"/>
    <w:rsid w:val="00B567DC"/>
    <w:rsid w:val="00B64285"/>
    <w:rsid w:val="00B7014A"/>
    <w:rsid w:val="00B7450B"/>
    <w:rsid w:val="00B760D3"/>
    <w:rsid w:val="00B81FD8"/>
    <w:rsid w:val="00B83D45"/>
    <w:rsid w:val="00BA392C"/>
    <w:rsid w:val="00BB5350"/>
    <w:rsid w:val="00BC43F2"/>
    <w:rsid w:val="00BC7C8D"/>
    <w:rsid w:val="00BD0BA1"/>
    <w:rsid w:val="00BD6070"/>
    <w:rsid w:val="00BD6901"/>
    <w:rsid w:val="00BE55E9"/>
    <w:rsid w:val="00BF5A21"/>
    <w:rsid w:val="00BF7815"/>
    <w:rsid w:val="00C059EA"/>
    <w:rsid w:val="00C17657"/>
    <w:rsid w:val="00C23E56"/>
    <w:rsid w:val="00C33217"/>
    <w:rsid w:val="00C42C0C"/>
    <w:rsid w:val="00C5178E"/>
    <w:rsid w:val="00C5332B"/>
    <w:rsid w:val="00C67F83"/>
    <w:rsid w:val="00C94833"/>
    <w:rsid w:val="00CA2C59"/>
    <w:rsid w:val="00CA478C"/>
    <w:rsid w:val="00CB71C6"/>
    <w:rsid w:val="00CC128C"/>
    <w:rsid w:val="00CC3F3B"/>
    <w:rsid w:val="00CC7452"/>
    <w:rsid w:val="00CC7CD7"/>
    <w:rsid w:val="00CD3129"/>
    <w:rsid w:val="00CE330F"/>
    <w:rsid w:val="00CE3EC5"/>
    <w:rsid w:val="00CE41CB"/>
    <w:rsid w:val="00CF521D"/>
    <w:rsid w:val="00CF6835"/>
    <w:rsid w:val="00D10C56"/>
    <w:rsid w:val="00D21B19"/>
    <w:rsid w:val="00D3435E"/>
    <w:rsid w:val="00D5315E"/>
    <w:rsid w:val="00D54540"/>
    <w:rsid w:val="00D64CEF"/>
    <w:rsid w:val="00D6581B"/>
    <w:rsid w:val="00D72411"/>
    <w:rsid w:val="00D92580"/>
    <w:rsid w:val="00DA2BAD"/>
    <w:rsid w:val="00DB16D7"/>
    <w:rsid w:val="00DB4EEE"/>
    <w:rsid w:val="00DC01B9"/>
    <w:rsid w:val="00DF0F7B"/>
    <w:rsid w:val="00E10732"/>
    <w:rsid w:val="00E137BB"/>
    <w:rsid w:val="00E16D9F"/>
    <w:rsid w:val="00E2279F"/>
    <w:rsid w:val="00E24C63"/>
    <w:rsid w:val="00E26F8B"/>
    <w:rsid w:val="00E36410"/>
    <w:rsid w:val="00E413D1"/>
    <w:rsid w:val="00EC0CBA"/>
    <w:rsid w:val="00EE5314"/>
    <w:rsid w:val="00EF0593"/>
    <w:rsid w:val="00F065D7"/>
    <w:rsid w:val="00F20118"/>
    <w:rsid w:val="00F33CB0"/>
    <w:rsid w:val="00F34DA2"/>
    <w:rsid w:val="00F43FED"/>
    <w:rsid w:val="00F478EC"/>
    <w:rsid w:val="00F5557F"/>
    <w:rsid w:val="00F634EC"/>
    <w:rsid w:val="00F913F4"/>
    <w:rsid w:val="00FB5374"/>
    <w:rsid w:val="00FC4375"/>
    <w:rsid w:val="00FD1154"/>
    <w:rsid w:val="00FE1523"/>
    <w:rsid w:val="00FE62B5"/>
    <w:rsid w:val="00FE65D6"/>
    <w:rsid w:val="00FF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DA5BD777-74BF-4535-86A2-3744CEF4F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5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922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F0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0593"/>
    <w:rPr>
      <w:sz w:val="18"/>
      <w:szCs w:val="18"/>
    </w:rPr>
  </w:style>
  <w:style w:type="paragraph" w:styleId="a4">
    <w:name w:val="No Spacing"/>
    <w:link w:val="Char0"/>
    <w:uiPriority w:val="1"/>
    <w:qFormat/>
    <w:rsid w:val="00EF0593"/>
    <w:rPr>
      <w:kern w:val="0"/>
      <w:sz w:val="22"/>
    </w:rPr>
  </w:style>
  <w:style w:type="character" w:customStyle="1" w:styleId="Char0">
    <w:name w:val="无间隔 Char"/>
    <w:basedOn w:val="a0"/>
    <w:link w:val="a4"/>
    <w:uiPriority w:val="1"/>
    <w:rsid w:val="00EF0593"/>
    <w:rPr>
      <w:kern w:val="0"/>
      <w:sz w:val="22"/>
    </w:rPr>
  </w:style>
  <w:style w:type="paragraph" w:styleId="a5">
    <w:name w:val="Balloon Text"/>
    <w:basedOn w:val="a"/>
    <w:link w:val="Char1"/>
    <w:uiPriority w:val="99"/>
    <w:semiHidden/>
    <w:unhideWhenUsed/>
    <w:rsid w:val="00EF05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0593"/>
    <w:rPr>
      <w:sz w:val="18"/>
      <w:szCs w:val="18"/>
    </w:rPr>
  </w:style>
  <w:style w:type="paragraph" w:customStyle="1" w:styleId="a6">
    <w:name w:val="表格文字"/>
    <w:basedOn w:val="a"/>
    <w:uiPriority w:val="99"/>
    <w:rsid w:val="00A92277"/>
    <w:rPr>
      <w:rFonts w:ascii="宋体" w:eastAsia="宋体" w:hAnsi="宋体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92277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A9227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a7">
    <w:name w:val="annotation reference"/>
    <w:basedOn w:val="a0"/>
    <w:uiPriority w:val="99"/>
    <w:semiHidden/>
    <w:unhideWhenUsed/>
    <w:rsid w:val="00B81FD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81FD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81FD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81FD8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81FD8"/>
    <w:rPr>
      <w:b/>
      <w:bCs/>
    </w:rPr>
  </w:style>
  <w:style w:type="paragraph" w:styleId="10">
    <w:name w:val="toc 1"/>
    <w:basedOn w:val="a"/>
    <w:next w:val="a"/>
    <w:autoRedefine/>
    <w:uiPriority w:val="39"/>
    <w:unhideWhenUsed/>
    <w:rsid w:val="000B64E7"/>
  </w:style>
  <w:style w:type="paragraph" w:styleId="2">
    <w:name w:val="toc 2"/>
    <w:basedOn w:val="a"/>
    <w:next w:val="a"/>
    <w:autoRedefine/>
    <w:uiPriority w:val="39"/>
    <w:unhideWhenUsed/>
    <w:rsid w:val="000B64E7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0B64E7"/>
    <w:pPr>
      <w:ind w:leftChars="400" w:left="840"/>
    </w:pPr>
  </w:style>
  <w:style w:type="character" w:styleId="aa">
    <w:name w:val="Hyperlink"/>
    <w:basedOn w:val="a0"/>
    <w:uiPriority w:val="99"/>
    <w:unhideWhenUsed/>
    <w:rsid w:val="000B64E7"/>
    <w:rPr>
      <w:color w:val="0000FF" w:themeColor="hyperlink"/>
      <w:u w:val="single"/>
    </w:rPr>
  </w:style>
  <w:style w:type="paragraph" w:styleId="ab">
    <w:name w:val="header"/>
    <w:basedOn w:val="a"/>
    <w:link w:val="Char4"/>
    <w:uiPriority w:val="99"/>
    <w:unhideWhenUsed/>
    <w:rsid w:val="00B83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B83D45"/>
    <w:rPr>
      <w:sz w:val="18"/>
      <w:szCs w:val="18"/>
    </w:rPr>
  </w:style>
  <w:style w:type="paragraph" w:styleId="ac">
    <w:name w:val="List Paragraph"/>
    <w:basedOn w:val="a"/>
    <w:uiPriority w:val="34"/>
    <w:qFormat/>
    <w:rsid w:val="00DB4EEE"/>
    <w:pPr>
      <w:ind w:firstLineChars="200" w:firstLine="420"/>
    </w:pPr>
  </w:style>
  <w:style w:type="table" w:styleId="ad">
    <w:name w:val="Table Grid"/>
    <w:basedOn w:val="a1"/>
    <w:uiPriority w:val="39"/>
    <w:rsid w:val="00F065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semiHidden/>
    <w:unhideWhenUsed/>
    <w:rsid w:val="002708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0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BB1D2-55D6-45FB-91A3-3EAD479AA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宋兆君</dc:creator>
  <cp:lastModifiedBy>yueqi</cp:lastModifiedBy>
  <cp:revision>3</cp:revision>
  <cp:lastPrinted>2017-08-09T08:20:00Z</cp:lastPrinted>
  <dcterms:created xsi:type="dcterms:W3CDTF">2020-04-17T04:39:00Z</dcterms:created>
  <dcterms:modified xsi:type="dcterms:W3CDTF">2020-04-17T04:41:00Z</dcterms:modified>
</cp:coreProperties>
</file>